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仿宋_GB2312" w:eastAsia="仿宋_GB2312"/>
          <w:sz w:val="32"/>
        </w:rPr>
      </w:pPr>
      <w:r>
        <w:rPr>
          <w:rFonts w:hint="eastAsia" w:ascii="仿宋_GB2312" w:eastAsia="仿宋_GB2312"/>
          <w:sz w:val="32"/>
        </w:rPr>
        <w:t>附4：</w:t>
      </w:r>
    </w:p>
    <w:p>
      <w:pPr>
        <w:spacing w:line="348" w:lineRule="auto"/>
        <w:jc w:val="center"/>
        <w:rPr>
          <w:rFonts w:hint="eastAsia" w:ascii="方正小标宋简体" w:eastAsia="方正小标宋简体"/>
          <w:bCs/>
          <w:sz w:val="44"/>
        </w:rPr>
      </w:pPr>
      <w:r>
        <w:rPr>
          <w:rFonts w:hint="eastAsia" w:ascii="方正小标宋简体" w:eastAsia="方正小标宋简体"/>
          <w:bCs/>
          <w:sz w:val="44"/>
        </w:rPr>
        <w:t>金华市本级项目支出绩效评价报告</w:t>
      </w:r>
    </w:p>
    <w:p>
      <w:pPr>
        <w:spacing w:line="348" w:lineRule="auto"/>
        <w:jc w:val="center"/>
        <w:rPr>
          <w:rFonts w:hint="eastAsia" w:ascii="仿宋_GB2312" w:eastAsia="仿宋_GB2312"/>
          <w:b/>
          <w:bCs/>
          <w:sz w:val="32"/>
        </w:rPr>
      </w:pPr>
    </w:p>
    <w:p>
      <w:pPr>
        <w:spacing w:line="348" w:lineRule="auto"/>
        <w:ind w:firstLine="614" w:firstLineChars="192"/>
        <w:rPr>
          <w:rFonts w:hint="eastAsia" w:ascii="仿宋_GB2312" w:eastAsia="仿宋_GB2312"/>
          <w:sz w:val="32"/>
        </w:rPr>
      </w:pPr>
    </w:p>
    <w:p>
      <w:pPr>
        <w:spacing w:line="348" w:lineRule="auto"/>
        <w:ind w:firstLine="614" w:firstLineChars="192"/>
        <w:rPr>
          <w:rFonts w:hint="eastAsia"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lang w:eastAsia="zh-CN"/>
        </w:rPr>
        <w:t>妇女儿童工作经费</w:t>
      </w:r>
      <w:r>
        <w:rPr>
          <w:rFonts w:hint="eastAsia" w:ascii="仿宋_GB2312" w:eastAsia="仿宋_GB2312"/>
          <w:sz w:val="32"/>
          <w:u w:val="single"/>
        </w:rPr>
        <w:t xml:space="preserve">            </w:t>
      </w:r>
    </w:p>
    <w:p>
      <w:pPr>
        <w:spacing w:line="348" w:lineRule="auto"/>
        <w:ind w:firstLine="614" w:firstLineChars="192"/>
        <w:rPr>
          <w:rFonts w:hint="eastAsia" w:ascii="仿宋_GB2312" w:eastAsia="仿宋_GB2312"/>
          <w:sz w:val="32"/>
          <w:lang w:val="en-US" w:eastAsia="zh-CN"/>
        </w:rPr>
      </w:pPr>
      <w:r>
        <w:rPr>
          <w:rFonts w:hint="eastAsia" w:ascii="仿宋_GB2312" w:eastAsia="仿宋_GB2312"/>
          <w:sz w:val="32"/>
        </w:rPr>
        <w:t>项目单位</w:t>
      </w:r>
      <w:r>
        <w:rPr>
          <w:rFonts w:hint="eastAsia" w:ascii="仿宋_GB2312" w:eastAsia="仿宋_GB2312"/>
          <w:sz w:val="32"/>
          <w:u w:val="single"/>
        </w:rPr>
        <w:t xml:space="preserve">      </w:t>
      </w:r>
      <w:r>
        <w:rPr>
          <w:rFonts w:hint="eastAsia" w:ascii="仿宋_GB2312" w:eastAsia="仿宋_GB2312"/>
          <w:sz w:val="32"/>
          <w:u w:val="single"/>
          <w:lang w:eastAsia="zh-CN"/>
        </w:rPr>
        <w:t>金华市妇联</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p>
    <w:p>
      <w:pPr>
        <w:spacing w:line="348" w:lineRule="auto"/>
        <w:ind w:firstLine="614" w:firstLineChars="192"/>
        <w:rPr>
          <w:rFonts w:hint="eastAsia"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w:t>
      </w:r>
      <w:r>
        <w:rPr>
          <w:rFonts w:hint="eastAsia" w:ascii="仿宋_GB2312" w:eastAsia="仿宋_GB2312"/>
          <w:sz w:val="32"/>
          <w:u w:val="single"/>
          <w:lang w:eastAsia="zh-CN"/>
        </w:rPr>
        <w:t>金华市妇联</w:t>
      </w:r>
      <w:r>
        <w:rPr>
          <w:rFonts w:hint="eastAsia" w:ascii="仿宋_GB2312" w:eastAsia="仿宋_GB2312"/>
          <w:sz w:val="32"/>
          <w:u w:val="single"/>
        </w:rPr>
        <w:t xml:space="preserve">                  </w:t>
      </w:r>
    </w:p>
    <w:p>
      <w:pPr>
        <w:spacing w:line="348" w:lineRule="auto"/>
        <w:ind w:firstLine="614" w:firstLineChars="192"/>
        <w:rPr>
          <w:rFonts w:hint="eastAsia" w:ascii="仿宋_GB2312" w:eastAsia="仿宋_GB2312"/>
          <w:sz w:val="32"/>
          <w:u w:val="single"/>
          <w:lang w:eastAsia="zh-CN"/>
        </w:rPr>
      </w:pPr>
      <w:r>
        <w:rPr>
          <w:rFonts w:hint="eastAsia" w:ascii="仿宋_GB2312" w:eastAsia="仿宋_GB2312"/>
          <w:sz w:val="32"/>
        </w:rPr>
        <w:t>评价类型</w:t>
      </w:r>
      <w:r>
        <w:rPr>
          <w:rFonts w:hint="eastAsia" w:ascii="仿宋_GB2312" w:eastAsia="仿宋_GB2312"/>
          <w:sz w:val="32"/>
          <w:u w:val="single"/>
          <w:lang w:eastAsia="zh-CN"/>
        </w:rPr>
        <w:t xml:space="preserve">      事后评价</w:t>
      </w:r>
      <w:r>
        <w:rPr>
          <w:rFonts w:hint="eastAsia" w:ascii="仿宋_GB2312" w:eastAsia="仿宋_GB2312"/>
          <w:sz w:val="32"/>
          <w:u w:val="single"/>
        </w:rPr>
        <w:t xml:space="preserve">                    </w:t>
      </w:r>
    </w:p>
    <w:p>
      <w:pPr>
        <w:spacing w:line="348" w:lineRule="auto"/>
        <w:ind w:firstLine="614" w:firstLineChars="192"/>
        <w:rPr>
          <w:rFonts w:hint="eastAsia" w:ascii="仿宋_GB2312" w:eastAsia="仿宋_GB2312"/>
          <w:sz w:val="32"/>
          <w:u w:val="single"/>
          <w:lang w:val="en-US" w:eastAsia="zh-CN"/>
        </w:rPr>
      </w:pPr>
      <w:r>
        <w:rPr>
          <w:rFonts w:hint="eastAsia" w:ascii="仿宋_GB2312" w:eastAsia="仿宋_GB2312"/>
          <w:sz w:val="32"/>
        </w:rPr>
        <w:t>评价方式</w:t>
      </w:r>
      <w:r>
        <w:rPr>
          <w:rFonts w:hint="eastAsia" w:ascii="仿宋_GB2312" w:eastAsia="仿宋_GB2312"/>
          <w:sz w:val="32"/>
          <w:u w:val="single"/>
          <w:lang w:eastAsia="zh-CN"/>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lang w:eastAsia="zh-CN"/>
        </w:rPr>
        <w:t>金华市财政局</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p>
    <w:p>
      <w:pPr>
        <w:spacing w:line="348" w:lineRule="auto"/>
        <w:jc w:val="center"/>
        <w:rPr>
          <w:rFonts w:hint="eastAsia" w:ascii="仿宋_GB2312" w:eastAsia="仿宋_GB2312"/>
          <w:sz w:val="32"/>
        </w:rPr>
      </w:pPr>
    </w:p>
    <w:p>
      <w:pPr>
        <w:spacing w:line="348" w:lineRule="auto"/>
        <w:jc w:val="center"/>
        <w:rPr>
          <w:rFonts w:hint="eastAsia" w:ascii="仿宋_GB2312" w:eastAsia="仿宋_GB2312"/>
          <w:sz w:val="32"/>
        </w:rPr>
      </w:pPr>
    </w:p>
    <w:p>
      <w:pPr>
        <w:spacing w:line="348" w:lineRule="auto"/>
        <w:jc w:val="center"/>
        <w:rPr>
          <w:rFonts w:hint="eastAsia" w:ascii="仿宋_GB2312" w:eastAsia="仿宋_GB2312"/>
          <w:sz w:val="32"/>
        </w:rPr>
      </w:pPr>
    </w:p>
    <w:p>
      <w:pPr>
        <w:spacing w:line="348" w:lineRule="auto"/>
        <w:jc w:val="center"/>
        <w:rPr>
          <w:rFonts w:hint="eastAsia" w:ascii="仿宋_GB2312" w:eastAsia="仿宋_GB2312"/>
          <w:sz w:val="32"/>
        </w:rPr>
      </w:pP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9</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w:t>
      </w:r>
    </w:p>
    <w:p>
      <w:pPr>
        <w:spacing w:line="348" w:lineRule="auto"/>
        <w:jc w:val="center"/>
        <w:rPr>
          <w:rFonts w:hint="eastAsia" w:ascii="仿宋_GB2312" w:eastAsia="仿宋_GB2312"/>
          <w:sz w:val="32"/>
        </w:rPr>
      </w:pPr>
      <w:r>
        <w:rPr>
          <w:rFonts w:hint="eastAsia" w:ascii="仿宋_GB2312" w:eastAsia="仿宋_GB2312"/>
          <w:sz w:val="32"/>
        </w:rPr>
        <w:t>金华市财政局（制）</w:t>
      </w: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p>
      <w:pPr>
        <w:spacing w:line="360" w:lineRule="auto"/>
        <w:ind w:firstLine="537" w:firstLineChars="192"/>
        <w:jc w:val="center"/>
        <w:rPr>
          <w:rFonts w:hint="eastAsia" w:ascii="仿宋_GB2312" w:eastAsia="仿宋_GB2312"/>
          <w:sz w:val="28"/>
        </w:rPr>
      </w:pPr>
    </w:p>
    <w:tbl>
      <w:tblPr>
        <w:tblStyle w:val="3"/>
        <w:tblW w:w="79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09"/>
        <w:gridCol w:w="709"/>
        <w:gridCol w:w="191"/>
        <w:gridCol w:w="1244"/>
        <w:gridCol w:w="540"/>
        <w:gridCol w:w="860"/>
        <w:gridCol w:w="219"/>
        <w:gridCol w:w="360"/>
        <w:gridCol w:w="540"/>
        <w:gridCol w:w="367"/>
        <w:gridCol w:w="18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13"/>
            <w:vAlign w:val="top"/>
          </w:tcPr>
          <w:p>
            <w:pPr>
              <w:jc w:val="center"/>
              <w:rPr>
                <w:rFonts w:hint="eastAsia" w:ascii="仿宋_GB2312" w:eastAsia="仿宋_GB2312"/>
                <w:b/>
                <w:sz w:val="28"/>
              </w:rPr>
            </w:pPr>
            <w:r>
              <w:rPr>
                <w:rFonts w:hint="eastAsia" w:ascii="仿宋_GB2312" w:eastAsia="仿宋_GB2312"/>
                <w:b/>
                <w:sz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top"/>
          </w:tcPr>
          <w:p>
            <w:pPr>
              <w:rPr>
                <w:rFonts w:hint="eastAsia" w:ascii="仿宋_GB2312" w:eastAsia="仿宋_GB2312"/>
                <w:sz w:val="24"/>
              </w:rPr>
            </w:pPr>
            <w:r>
              <w:rPr>
                <w:rFonts w:hint="eastAsia" w:ascii="仿宋_GB2312" w:eastAsia="仿宋_GB2312"/>
                <w:sz w:val="24"/>
              </w:rPr>
              <w:t>项目负责人</w:t>
            </w:r>
          </w:p>
        </w:tc>
        <w:tc>
          <w:tcPr>
            <w:tcW w:w="1784" w:type="dxa"/>
            <w:gridSpan w:val="2"/>
            <w:vAlign w:val="top"/>
          </w:tcPr>
          <w:p>
            <w:pPr>
              <w:spacing w:line="440" w:lineRule="exact"/>
              <w:rPr>
                <w:rFonts w:hint="eastAsia" w:ascii="仿宋_GB2312" w:eastAsia="仿宋_GB2312"/>
                <w:sz w:val="24"/>
                <w:lang w:eastAsia="zh-CN"/>
              </w:rPr>
            </w:pPr>
            <w:r>
              <w:rPr>
                <w:rFonts w:hint="eastAsia" w:ascii="仿宋_GB2312" w:eastAsia="仿宋_GB2312"/>
                <w:sz w:val="24"/>
                <w:lang w:eastAsia="zh-CN"/>
              </w:rPr>
              <w:t>朱玲</w:t>
            </w:r>
          </w:p>
        </w:tc>
        <w:tc>
          <w:tcPr>
            <w:tcW w:w="1439" w:type="dxa"/>
            <w:gridSpan w:val="3"/>
            <w:vAlign w:val="top"/>
          </w:tcPr>
          <w:p>
            <w:pPr>
              <w:spacing w:line="440" w:lineRule="exact"/>
              <w:jc w:val="center"/>
              <w:rPr>
                <w:rFonts w:hint="eastAsia" w:ascii="仿宋_GB2312" w:eastAsia="仿宋_GB2312"/>
                <w:sz w:val="24"/>
              </w:rPr>
            </w:pPr>
            <w:r>
              <w:rPr>
                <w:rFonts w:hint="eastAsia" w:ascii="仿宋_GB2312" w:eastAsia="仿宋_GB2312"/>
                <w:sz w:val="24"/>
              </w:rPr>
              <w:t>联系电话</w:t>
            </w:r>
          </w:p>
        </w:tc>
        <w:tc>
          <w:tcPr>
            <w:tcW w:w="2352" w:type="dxa"/>
            <w:gridSpan w:val="4"/>
            <w:vAlign w:val="top"/>
          </w:tcPr>
          <w:p>
            <w:pPr>
              <w:rPr>
                <w:rFonts w:hint="eastAsia" w:ascii="仿宋_GB2312" w:eastAsia="仿宋_GB2312"/>
                <w:sz w:val="24"/>
                <w:lang w:val="en-US" w:eastAsia="zh-CN"/>
              </w:rPr>
            </w:pPr>
            <w:r>
              <w:rPr>
                <w:rFonts w:hint="eastAsia" w:ascii="仿宋_GB2312" w:eastAsia="仿宋_GB2312"/>
                <w:sz w:val="24"/>
                <w:lang w:val="en-US" w:eastAsia="zh-CN"/>
              </w:rPr>
              <w:t>82469606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4"/>
            <w:vAlign w:val="top"/>
          </w:tcPr>
          <w:p>
            <w:pPr>
              <w:rPr>
                <w:rFonts w:hint="eastAsia" w:ascii="仿宋_GB2312" w:eastAsia="仿宋_GB2312"/>
                <w:sz w:val="24"/>
              </w:rPr>
            </w:pPr>
            <w:r>
              <w:rPr>
                <w:rFonts w:hint="eastAsia" w:ascii="仿宋_GB2312" w:eastAsia="仿宋_GB2312"/>
                <w:sz w:val="24"/>
              </w:rPr>
              <w:t>地     址</w:t>
            </w:r>
          </w:p>
        </w:tc>
        <w:tc>
          <w:tcPr>
            <w:tcW w:w="3223" w:type="dxa"/>
            <w:gridSpan w:val="5"/>
            <w:vAlign w:val="top"/>
          </w:tcPr>
          <w:p>
            <w:pPr>
              <w:rPr>
                <w:rFonts w:hint="eastAsia" w:ascii="仿宋_GB2312" w:eastAsia="仿宋_GB2312"/>
                <w:sz w:val="24"/>
              </w:rPr>
            </w:pPr>
            <w:r>
              <w:rPr>
                <w:rFonts w:hint="eastAsia" w:ascii="仿宋_GB2312" w:eastAsia="仿宋_GB2312"/>
                <w:sz w:val="24"/>
              </w:rPr>
              <w:t>府前路工人大厦</w:t>
            </w:r>
          </w:p>
        </w:tc>
        <w:tc>
          <w:tcPr>
            <w:tcW w:w="907" w:type="dxa"/>
            <w:gridSpan w:val="2"/>
            <w:vAlign w:val="top"/>
          </w:tcPr>
          <w:p>
            <w:pPr>
              <w:rPr>
                <w:rFonts w:hint="eastAsia" w:ascii="仿宋_GB2312" w:eastAsia="仿宋_GB2312"/>
                <w:sz w:val="24"/>
              </w:rPr>
            </w:pPr>
            <w:r>
              <w:rPr>
                <w:rFonts w:hint="eastAsia" w:ascii="仿宋_GB2312" w:eastAsia="仿宋_GB2312"/>
                <w:sz w:val="24"/>
              </w:rPr>
              <w:t>邮编</w:t>
            </w:r>
          </w:p>
        </w:tc>
        <w:tc>
          <w:tcPr>
            <w:tcW w:w="1445" w:type="dxa"/>
            <w:gridSpan w:val="2"/>
            <w:vAlign w:val="top"/>
          </w:tcPr>
          <w:p>
            <w:pPr>
              <w:rPr>
                <w:rFonts w:hint="eastAsia" w:ascii="仿宋_GB2312" w:eastAsia="仿宋_GB2312"/>
                <w:sz w:val="24"/>
                <w:lang w:val="en-US" w:eastAsia="zh-CN"/>
              </w:rPr>
            </w:pPr>
            <w:r>
              <w:rPr>
                <w:rFonts w:hint="eastAsia" w:ascii="仿宋_GB2312" w:eastAsia="仿宋_GB2312"/>
                <w:sz w:val="24"/>
                <w:lang w:val="en-US" w:eastAsia="zh-CN"/>
              </w:rPr>
              <w:t>321000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4"/>
            <w:vAlign w:val="top"/>
          </w:tcPr>
          <w:p>
            <w:pPr>
              <w:rPr>
                <w:rFonts w:hint="eastAsia" w:ascii="仿宋_GB2312" w:eastAsia="仿宋_GB2312"/>
                <w:sz w:val="24"/>
              </w:rPr>
            </w:pPr>
            <w:r>
              <w:rPr>
                <w:rFonts w:hint="eastAsia" w:ascii="仿宋_GB2312" w:eastAsia="仿宋_GB2312"/>
                <w:sz w:val="24"/>
              </w:rPr>
              <w:t>项目起止时间</w:t>
            </w:r>
          </w:p>
        </w:tc>
        <w:tc>
          <w:tcPr>
            <w:tcW w:w="5575" w:type="dxa"/>
            <w:gridSpan w:val="9"/>
            <w:vAlign w:val="top"/>
          </w:tcPr>
          <w:p>
            <w:pPr>
              <w:jc w:val="center"/>
              <w:rPr>
                <w:rFonts w:hint="eastAsia" w:ascii="仿宋_GB2312" w:eastAsia="仿宋_GB2312"/>
                <w:sz w:val="24"/>
                <w:lang w:val="en-US" w:eastAsia="zh-CN"/>
              </w:rPr>
            </w:pPr>
            <w:r>
              <w:rPr>
                <w:rFonts w:hint="eastAsia" w:ascii="仿宋_GB2312" w:eastAsia="仿宋_GB2312"/>
                <w:sz w:val="24"/>
                <w:lang w:val="en-US" w:eastAsia="zh-CN"/>
              </w:rPr>
              <w:t>2020、1-2020、12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rPr>
                <w:rFonts w:hint="eastAsia" w:ascii="仿宋_GB2312" w:eastAsia="仿宋_GB2312"/>
              </w:rPr>
            </w:pPr>
            <w:r>
              <w:rPr>
                <w:rFonts w:hint="eastAsia" w:ascii="仿宋_GB2312" w:eastAsia="仿宋_GB2312"/>
                <w:sz w:val="24"/>
              </w:rPr>
              <w:t>计划安排资金</w:t>
            </w:r>
            <w:r>
              <w:rPr>
                <w:rFonts w:hint="eastAsia" w:ascii="仿宋_GB2312" w:eastAsia="仿宋_GB2312"/>
              </w:rPr>
              <w:t>（万元）</w:t>
            </w:r>
          </w:p>
        </w:tc>
        <w:tc>
          <w:tcPr>
            <w:tcW w:w="1784" w:type="dxa"/>
            <w:gridSpan w:val="2"/>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100</w:t>
            </w:r>
          </w:p>
        </w:tc>
        <w:tc>
          <w:tcPr>
            <w:tcW w:w="2346" w:type="dxa"/>
            <w:gridSpan w:val="5"/>
            <w:vAlign w:val="center"/>
          </w:tcPr>
          <w:p>
            <w:pPr>
              <w:rPr>
                <w:rFonts w:hint="eastAsia" w:ascii="仿宋_GB2312" w:eastAsia="仿宋_GB2312"/>
                <w:sz w:val="24"/>
              </w:rPr>
            </w:pPr>
            <w:r>
              <w:rPr>
                <w:rFonts w:hint="eastAsia" w:ascii="仿宋_GB2312" w:eastAsia="仿宋_GB2312"/>
                <w:sz w:val="24"/>
              </w:rPr>
              <w:t>实际到位资金</w:t>
            </w:r>
            <w:r>
              <w:rPr>
                <w:rFonts w:hint="eastAsia" w:ascii="仿宋_GB2312" w:eastAsia="仿宋_GB2312"/>
              </w:rPr>
              <w:t>（万元）</w:t>
            </w:r>
          </w:p>
        </w:tc>
        <w:tc>
          <w:tcPr>
            <w:tcW w:w="1445" w:type="dxa"/>
            <w:gridSpan w:val="2"/>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rPr>
                <w:rFonts w:hint="eastAsia" w:ascii="仿宋_GB2312" w:eastAsia="仿宋_GB2312"/>
                <w:sz w:val="24"/>
              </w:rPr>
            </w:pPr>
            <w:r>
              <w:rPr>
                <w:rFonts w:hint="eastAsia" w:ascii="仿宋_GB2312" w:eastAsia="仿宋_GB2312"/>
                <w:sz w:val="24"/>
              </w:rPr>
              <w:t>其中：中央财政</w:t>
            </w:r>
          </w:p>
        </w:tc>
        <w:tc>
          <w:tcPr>
            <w:tcW w:w="1784" w:type="dxa"/>
            <w:gridSpan w:val="2"/>
            <w:vAlign w:val="center"/>
          </w:tcPr>
          <w:p>
            <w:pPr>
              <w:jc w:val="center"/>
              <w:rPr>
                <w:rFonts w:hint="eastAsia" w:ascii="仿宋_GB2312" w:eastAsia="仿宋_GB2312"/>
                <w:sz w:val="24"/>
              </w:rPr>
            </w:pPr>
            <w:r>
              <w:rPr>
                <w:rFonts w:hint="eastAsia" w:ascii="仿宋_GB2312" w:eastAsia="仿宋_GB2312"/>
                <w:sz w:val="24"/>
              </w:rPr>
              <w:t>0</w:t>
            </w:r>
          </w:p>
        </w:tc>
        <w:tc>
          <w:tcPr>
            <w:tcW w:w="2346" w:type="dxa"/>
            <w:gridSpan w:val="5"/>
            <w:vAlign w:val="center"/>
          </w:tcPr>
          <w:p>
            <w:pPr>
              <w:rPr>
                <w:rFonts w:hint="eastAsia" w:ascii="仿宋_GB2312" w:eastAsia="仿宋_GB2312"/>
                <w:sz w:val="24"/>
              </w:rPr>
            </w:pPr>
            <w:r>
              <w:rPr>
                <w:rFonts w:hint="eastAsia" w:ascii="仿宋_GB2312" w:eastAsia="仿宋_GB2312"/>
                <w:sz w:val="24"/>
              </w:rPr>
              <w:t>其中：中央财政</w:t>
            </w:r>
          </w:p>
        </w:tc>
        <w:tc>
          <w:tcPr>
            <w:tcW w:w="1445" w:type="dxa"/>
            <w:gridSpan w:val="2"/>
            <w:vAlign w:val="center"/>
          </w:tcPr>
          <w:p>
            <w:pPr>
              <w:jc w:val="center"/>
              <w:rPr>
                <w:rFonts w:hint="eastAsia" w:ascii="仿宋_GB2312" w:eastAsia="仿宋_GB2312"/>
                <w:sz w:val="24"/>
              </w:rPr>
            </w:pP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ind w:firstLine="760" w:firstLineChars="317"/>
              <w:rPr>
                <w:rFonts w:hint="eastAsia" w:ascii="仿宋_GB2312" w:eastAsia="仿宋_GB2312"/>
                <w:sz w:val="24"/>
              </w:rPr>
            </w:pPr>
            <w:r>
              <w:rPr>
                <w:rFonts w:hint="eastAsia" w:ascii="仿宋_GB2312" w:eastAsia="仿宋_GB2312"/>
                <w:sz w:val="24"/>
              </w:rPr>
              <w:t>省财政</w:t>
            </w:r>
          </w:p>
        </w:tc>
        <w:tc>
          <w:tcPr>
            <w:tcW w:w="1784" w:type="dxa"/>
            <w:gridSpan w:val="2"/>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39</w:t>
            </w:r>
          </w:p>
        </w:tc>
        <w:tc>
          <w:tcPr>
            <w:tcW w:w="2346" w:type="dxa"/>
            <w:gridSpan w:val="5"/>
            <w:vAlign w:val="center"/>
          </w:tcPr>
          <w:p>
            <w:pPr>
              <w:ind w:firstLine="760" w:firstLineChars="317"/>
              <w:rPr>
                <w:rFonts w:hint="eastAsia" w:ascii="仿宋_GB2312" w:eastAsia="仿宋_GB2312"/>
                <w:sz w:val="24"/>
              </w:rPr>
            </w:pPr>
            <w:r>
              <w:rPr>
                <w:rFonts w:hint="eastAsia" w:ascii="仿宋_GB2312" w:eastAsia="仿宋_GB2312"/>
                <w:sz w:val="24"/>
              </w:rPr>
              <w:t>省财政</w:t>
            </w:r>
          </w:p>
        </w:tc>
        <w:tc>
          <w:tcPr>
            <w:tcW w:w="1445" w:type="dxa"/>
            <w:gridSpan w:val="2"/>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ind w:firstLine="760" w:firstLineChars="317"/>
              <w:rPr>
                <w:rFonts w:hint="eastAsia" w:ascii="仿宋_GB2312" w:eastAsia="仿宋_GB2312"/>
                <w:sz w:val="24"/>
              </w:rPr>
            </w:pPr>
            <w:r>
              <w:rPr>
                <w:rFonts w:hint="eastAsia" w:ascii="仿宋_GB2312" w:eastAsia="仿宋_GB2312"/>
                <w:sz w:val="24"/>
              </w:rPr>
              <w:t>市县财政</w:t>
            </w:r>
          </w:p>
        </w:tc>
        <w:tc>
          <w:tcPr>
            <w:tcW w:w="1784" w:type="dxa"/>
            <w:gridSpan w:val="2"/>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61</w:t>
            </w:r>
          </w:p>
        </w:tc>
        <w:tc>
          <w:tcPr>
            <w:tcW w:w="2346" w:type="dxa"/>
            <w:gridSpan w:val="5"/>
            <w:vAlign w:val="center"/>
          </w:tcPr>
          <w:p>
            <w:pPr>
              <w:ind w:firstLine="760" w:firstLineChars="317"/>
              <w:rPr>
                <w:rFonts w:hint="eastAsia" w:ascii="仿宋_GB2312" w:eastAsia="仿宋_GB2312"/>
                <w:sz w:val="24"/>
              </w:rPr>
            </w:pPr>
            <w:r>
              <w:rPr>
                <w:rFonts w:hint="eastAsia" w:ascii="仿宋_GB2312" w:eastAsia="仿宋_GB2312"/>
                <w:sz w:val="24"/>
              </w:rPr>
              <w:t>市县财政</w:t>
            </w:r>
          </w:p>
        </w:tc>
        <w:tc>
          <w:tcPr>
            <w:tcW w:w="1445" w:type="dxa"/>
            <w:gridSpan w:val="2"/>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ind w:firstLine="760" w:firstLineChars="317"/>
              <w:rPr>
                <w:rFonts w:hint="eastAsia" w:ascii="仿宋_GB2312" w:eastAsia="仿宋_GB2312"/>
                <w:sz w:val="24"/>
              </w:rPr>
            </w:pPr>
            <w:r>
              <w:rPr>
                <w:rFonts w:hint="eastAsia" w:ascii="仿宋_GB2312" w:eastAsia="仿宋_GB2312"/>
                <w:sz w:val="24"/>
              </w:rPr>
              <w:t>其它</w:t>
            </w:r>
          </w:p>
        </w:tc>
        <w:tc>
          <w:tcPr>
            <w:tcW w:w="1784" w:type="dxa"/>
            <w:gridSpan w:val="2"/>
            <w:vAlign w:val="center"/>
          </w:tcPr>
          <w:p>
            <w:pPr>
              <w:jc w:val="center"/>
              <w:rPr>
                <w:rFonts w:hint="eastAsia" w:ascii="仿宋_GB2312" w:eastAsia="仿宋_GB2312"/>
                <w:sz w:val="24"/>
              </w:rPr>
            </w:pPr>
            <w:r>
              <w:rPr>
                <w:rFonts w:hint="eastAsia" w:ascii="仿宋_GB2312" w:eastAsia="仿宋_GB2312"/>
                <w:sz w:val="24"/>
              </w:rPr>
              <w:t>0</w:t>
            </w:r>
          </w:p>
        </w:tc>
        <w:tc>
          <w:tcPr>
            <w:tcW w:w="2346" w:type="dxa"/>
            <w:gridSpan w:val="5"/>
            <w:vAlign w:val="center"/>
          </w:tcPr>
          <w:p>
            <w:pPr>
              <w:ind w:firstLine="760" w:firstLineChars="317"/>
              <w:rPr>
                <w:rFonts w:hint="eastAsia" w:ascii="仿宋_GB2312" w:eastAsia="仿宋_GB2312"/>
                <w:sz w:val="24"/>
              </w:rPr>
            </w:pPr>
            <w:r>
              <w:rPr>
                <w:rFonts w:hint="eastAsia" w:ascii="仿宋_GB2312" w:eastAsia="仿宋_GB2312"/>
                <w:sz w:val="24"/>
              </w:rPr>
              <w:t>其它</w:t>
            </w:r>
          </w:p>
        </w:tc>
        <w:tc>
          <w:tcPr>
            <w:tcW w:w="1445" w:type="dxa"/>
            <w:gridSpan w:val="2"/>
            <w:vAlign w:val="center"/>
          </w:tcPr>
          <w:p>
            <w:pPr>
              <w:jc w:val="center"/>
              <w:rPr>
                <w:rFonts w:hint="eastAsia" w:ascii="仿宋_GB2312" w:eastAsia="仿宋_GB2312"/>
                <w:sz w:val="24"/>
              </w:rPr>
            </w:pPr>
            <w:r>
              <w:rPr>
                <w:rFonts w:hint="eastAsia" w:ascii="仿宋_GB2312"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4"/>
            <w:vAlign w:val="center"/>
          </w:tcPr>
          <w:p>
            <w:pPr>
              <w:rPr>
                <w:rFonts w:hint="eastAsia" w:ascii="仿宋_GB2312" w:eastAsia="仿宋_GB2312"/>
                <w:sz w:val="24"/>
              </w:rPr>
            </w:pPr>
            <w:r>
              <w:rPr>
                <w:rFonts w:hint="eastAsia" w:ascii="仿宋_GB2312" w:eastAsia="仿宋_GB2312"/>
                <w:sz w:val="24"/>
              </w:rPr>
              <w:t>实际支出（万元）</w:t>
            </w:r>
          </w:p>
        </w:tc>
        <w:tc>
          <w:tcPr>
            <w:tcW w:w="5575" w:type="dxa"/>
            <w:gridSpan w:val="9"/>
            <w:vAlign w:val="center"/>
          </w:tcPr>
          <w:p>
            <w:pPr>
              <w:rPr>
                <w:rFonts w:hint="eastAsia" w:ascii="仿宋_GB2312" w:eastAsia="仿宋_GB2312"/>
                <w:sz w:val="28"/>
                <w:lang w:val="en-US" w:eastAsia="zh-CN"/>
              </w:rPr>
            </w:pPr>
            <w:r>
              <w:rPr>
                <w:rFonts w:hint="eastAsia" w:ascii="仿宋_GB2312" w:eastAsia="仿宋_GB2312"/>
                <w:sz w:val="28"/>
                <w:lang w:val="en-US" w:eastAsia="zh-CN"/>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3"/>
            <w:tcBorders>
              <w:bottom w:val="single" w:color="auto" w:sz="4" w:space="0"/>
            </w:tcBorders>
            <w:vAlign w:val="center"/>
          </w:tcPr>
          <w:p>
            <w:pPr>
              <w:jc w:val="center"/>
              <w:rPr>
                <w:rFonts w:hint="eastAsia" w:ascii="仿宋_GB2312" w:eastAsia="仿宋_GB2312"/>
                <w:b/>
                <w:sz w:val="28"/>
              </w:rPr>
            </w:pPr>
            <w:r>
              <w:rPr>
                <w:rFonts w:hint="eastAsia" w:ascii="仿宋_GB2312" w:eastAsia="仿宋_GB2312"/>
                <w:b/>
                <w:sz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支出内容</w:t>
            </w:r>
          </w:p>
          <w:p>
            <w:pPr>
              <w:spacing w:line="400" w:lineRule="exact"/>
              <w:jc w:val="center"/>
              <w:rPr>
                <w:rFonts w:hint="eastAsia" w:ascii="仿宋_GB2312" w:eastAsia="仿宋_GB2312"/>
                <w:sz w:val="28"/>
                <w:szCs w:val="28"/>
              </w:rPr>
            </w:pPr>
            <w:r>
              <w:rPr>
                <w:rFonts w:hint="eastAsia" w:ascii="仿宋_GB2312" w:eastAsia="仿宋_GB2312"/>
                <w:sz w:val="28"/>
                <w:szCs w:val="28"/>
              </w:rPr>
              <w:t>（经济科目）</w:t>
            </w:r>
          </w:p>
        </w:tc>
        <w:tc>
          <w:tcPr>
            <w:tcW w:w="2863" w:type="dxa"/>
            <w:gridSpan w:val="4"/>
            <w:tcBorders>
              <w:bottom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计划支出数</w:t>
            </w:r>
          </w:p>
        </w:tc>
        <w:tc>
          <w:tcPr>
            <w:tcW w:w="2712" w:type="dxa"/>
            <w:gridSpan w:val="5"/>
            <w:tcBorders>
              <w:bottom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办公费</w:t>
            </w:r>
          </w:p>
        </w:tc>
        <w:tc>
          <w:tcPr>
            <w:tcW w:w="2863" w:type="dxa"/>
            <w:gridSpan w:val="4"/>
            <w:tcBorders>
              <w:bottom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712" w:type="dxa"/>
            <w:gridSpan w:val="5"/>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差旅费</w:t>
            </w:r>
          </w:p>
        </w:tc>
        <w:tc>
          <w:tcPr>
            <w:tcW w:w="2863"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4</w:t>
            </w:r>
          </w:p>
        </w:tc>
        <w:tc>
          <w:tcPr>
            <w:tcW w:w="2712" w:type="dxa"/>
            <w:gridSpan w:val="5"/>
            <w:tcBorders>
              <w:bottom w:val="single" w:color="auto" w:sz="4" w:space="0"/>
            </w:tcBorders>
            <w:vAlign w:val="top"/>
          </w:tcPr>
          <w:p>
            <w:pPr>
              <w:jc w:val="center"/>
              <w:rPr>
                <w:rFonts w:hint="eastAsia" w:ascii="仿宋_GB2312" w:eastAsia="仿宋_GB2312"/>
                <w:sz w:val="24"/>
                <w:lang w:eastAsia="zh-CN"/>
              </w:rPr>
            </w:pPr>
            <w:r>
              <w:rPr>
                <w:rFonts w:hint="eastAsia" w:ascii="仿宋_GB2312" w:eastAsia="仿宋_GB2312"/>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会议费</w:t>
            </w:r>
          </w:p>
        </w:tc>
        <w:tc>
          <w:tcPr>
            <w:tcW w:w="2863"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20</w:t>
            </w:r>
          </w:p>
        </w:tc>
        <w:tc>
          <w:tcPr>
            <w:tcW w:w="2712" w:type="dxa"/>
            <w:gridSpan w:val="5"/>
            <w:tcBorders>
              <w:bottom w:val="single" w:color="auto" w:sz="4" w:space="0"/>
            </w:tcBorders>
            <w:vAlign w:val="top"/>
          </w:tcPr>
          <w:p>
            <w:pPr>
              <w:jc w:val="center"/>
              <w:rPr>
                <w:rFonts w:hint="eastAsia" w:ascii="仿宋_GB2312" w:eastAsia="仿宋_GB2312"/>
                <w:sz w:val="24"/>
                <w:lang w:val="en-US" w:eastAsia="zh-CN"/>
              </w:rPr>
            </w:pPr>
            <w:r>
              <w:rPr>
                <w:rFonts w:hint="eastAsia" w:ascii="仿宋_GB2312" w:eastAsia="仿宋_GB2312"/>
                <w:sz w:val="24"/>
                <w:lang w:val="en-US" w:eastAsia="zh-CN"/>
              </w:rPr>
              <w:t>19.94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培训费</w:t>
            </w:r>
          </w:p>
        </w:tc>
        <w:tc>
          <w:tcPr>
            <w:tcW w:w="2863"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15</w:t>
            </w:r>
          </w:p>
        </w:tc>
        <w:tc>
          <w:tcPr>
            <w:tcW w:w="2712" w:type="dxa"/>
            <w:gridSpan w:val="5"/>
            <w:tcBorders>
              <w:bottom w:val="single" w:color="auto" w:sz="4" w:space="0"/>
            </w:tcBorders>
            <w:vAlign w:val="top"/>
          </w:tcPr>
          <w:p>
            <w:pPr>
              <w:jc w:val="center"/>
              <w:rPr>
                <w:rFonts w:hint="eastAsia" w:ascii="仿宋_GB2312" w:eastAsia="仿宋_GB2312"/>
                <w:sz w:val="24"/>
                <w:lang w:eastAsia="zh-CN"/>
              </w:rPr>
            </w:pPr>
            <w:r>
              <w:rPr>
                <w:rFonts w:hint="eastAsia" w:ascii="仿宋_GB2312" w:eastAsia="仿宋_GB2312"/>
                <w:sz w:val="24"/>
                <w:lang w:val="en-US" w:eastAsia="zh-CN"/>
              </w:rPr>
              <w:t>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其他商品和服务支出</w:t>
            </w:r>
          </w:p>
        </w:tc>
        <w:tc>
          <w:tcPr>
            <w:tcW w:w="2863"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49</w:t>
            </w:r>
          </w:p>
        </w:tc>
        <w:tc>
          <w:tcPr>
            <w:tcW w:w="2712" w:type="dxa"/>
            <w:gridSpan w:val="5"/>
            <w:tcBorders>
              <w:bottom w:val="single" w:color="auto" w:sz="4" w:space="0"/>
            </w:tcBorders>
            <w:vAlign w:val="top"/>
          </w:tcPr>
          <w:p>
            <w:pPr>
              <w:jc w:val="center"/>
              <w:rPr>
                <w:rFonts w:hint="eastAsia" w:ascii="仿宋_GB2312" w:eastAsia="仿宋_GB2312"/>
                <w:sz w:val="24"/>
                <w:lang w:eastAsia="zh-CN"/>
              </w:rPr>
            </w:pPr>
            <w:r>
              <w:rPr>
                <w:rFonts w:hint="eastAsia" w:ascii="仿宋_GB2312" w:eastAsia="仿宋_GB2312"/>
                <w:sz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2345" w:type="dxa"/>
            <w:gridSpan w:val="4"/>
            <w:tcBorders>
              <w:bottom w:val="single" w:color="auto" w:sz="4" w:space="0"/>
            </w:tcBorders>
            <w:vAlign w:val="center"/>
          </w:tcPr>
          <w:p>
            <w:pPr>
              <w:spacing w:beforeLines="168" w:beforeAutospacing="0"/>
              <w:jc w:val="center"/>
              <w:rPr>
                <w:rFonts w:hint="eastAsia" w:ascii="仿宋_GB2312" w:eastAsia="仿宋_GB2312"/>
                <w:sz w:val="24"/>
                <w:lang w:eastAsia="zh-CN"/>
              </w:rPr>
            </w:pPr>
            <w:r>
              <w:rPr>
                <w:rFonts w:hint="eastAsia" w:ascii="仿宋_GB2312" w:eastAsia="仿宋_GB2312"/>
                <w:sz w:val="24"/>
                <w:lang w:eastAsia="zh-CN"/>
              </w:rPr>
              <w:t>印刷费</w:t>
            </w:r>
          </w:p>
        </w:tc>
        <w:tc>
          <w:tcPr>
            <w:tcW w:w="2863"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2</w:t>
            </w:r>
          </w:p>
        </w:tc>
        <w:tc>
          <w:tcPr>
            <w:tcW w:w="2712" w:type="dxa"/>
            <w:gridSpan w:val="5"/>
            <w:tcBorders>
              <w:bottom w:val="single" w:color="auto" w:sz="4" w:space="0"/>
            </w:tcBorders>
            <w:vAlign w:val="top"/>
          </w:tcPr>
          <w:p>
            <w:pPr>
              <w:jc w:val="center"/>
              <w:rPr>
                <w:rFonts w:hint="eastAsia" w:ascii="仿宋_GB2312" w:eastAsia="仿宋_GB2312"/>
                <w:sz w:val="24"/>
                <w:lang w:eastAsia="zh-CN"/>
              </w:rPr>
            </w:pPr>
            <w:r>
              <w:rPr>
                <w:rFonts w:hint="eastAsia" w:ascii="仿宋_GB2312" w:eastAsia="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差旅费</w:t>
            </w:r>
          </w:p>
        </w:tc>
        <w:tc>
          <w:tcPr>
            <w:tcW w:w="2863" w:type="dxa"/>
            <w:gridSpan w:val="4"/>
            <w:tcBorders>
              <w:bottom w:val="single" w:color="auto" w:sz="4" w:space="0"/>
            </w:tcBorders>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2</w:t>
            </w:r>
          </w:p>
        </w:tc>
        <w:tc>
          <w:tcPr>
            <w:tcW w:w="2712" w:type="dxa"/>
            <w:gridSpan w:val="5"/>
            <w:tcBorders>
              <w:bottom w:val="single" w:color="auto" w:sz="4" w:space="0"/>
            </w:tcBorders>
            <w:vAlign w:val="top"/>
          </w:tcPr>
          <w:p>
            <w:pPr>
              <w:jc w:val="center"/>
              <w:rPr>
                <w:rFonts w:hint="eastAsia" w:ascii="仿宋_GB2312" w:eastAsia="仿宋_GB2312"/>
                <w:sz w:val="28"/>
                <w:lang w:eastAsia="zh-CN"/>
              </w:rPr>
            </w:pPr>
            <w:r>
              <w:rPr>
                <w:rFonts w:hint="eastAsia" w:ascii="仿宋_GB2312" w:eastAsia="仿宋_GB2312"/>
                <w:sz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劳务费</w:t>
            </w:r>
          </w:p>
        </w:tc>
        <w:tc>
          <w:tcPr>
            <w:tcW w:w="2863" w:type="dxa"/>
            <w:gridSpan w:val="4"/>
            <w:tcBorders>
              <w:bottom w:val="single" w:color="auto" w:sz="4" w:space="0"/>
            </w:tcBorders>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5</w:t>
            </w:r>
          </w:p>
        </w:tc>
        <w:tc>
          <w:tcPr>
            <w:tcW w:w="2712" w:type="dxa"/>
            <w:gridSpan w:val="5"/>
            <w:tcBorders>
              <w:bottom w:val="single" w:color="auto" w:sz="4" w:space="0"/>
            </w:tcBorders>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4"/>
            <w:tcBorders>
              <w:bottom w:val="single" w:color="auto" w:sz="4" w:space="0"/>
            </w:tcBorders>
            <w:vAlign w:val="center"/>
          </w:tcPr>
          <w:p>
            <w:pPr>
              <w:jc w:val="center"/>
              <w:rPr>
                <w:rFonts w:hint="eastAsia" w:ascii="仿宋_GB2312" w:eastAsia="仿宋_GB2312"/>
                <w:sz w:val="28"/>
                <w:szCs w:val="28"/>
              </w:rPr>
            </w:pPr>
            <w:r>
              <w:rPr>
                <w:rFonts w:hint="eastAsia" w:ascii="仿宋_GB2312" w:hAnsi="华文中宋" w:eastAsia="仿宋_GB2312"/>
                <w:sz w:val="28"/>
                <w:szCs w:val="28"/>
              </w:rPr>
              <w:t>支出合计</w:t>
            </w:r>
          </w:p>
        </w:tc>
        <w:tc>
          <w:tcPr>
            <w:tcW w:w="2863" w:type="dxa"/>
            <w:gridSpan w:val="4"/>
            <w:tcBorders>
              <w:bottom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100</w:t>
            </w:r>
          </w:p>
        </w:tc>
        <w:tc>
          <w:tcPr>
            <w:tcW w:w="2712" w:type="dxa"/>
            <w:gridSpan w:val="5"/>
            <w:tcBorders>
              <w:bottom w:val="single" w:color="auto" w:sz="4" w:space="0"/>
            </w:tcBorders>
            <w:vAlign w:val="top"/>
          </w:tcPr>
          <w:p>
            <w:pPr>
              <w:jc w:val="center"/>
              <w:rPr>
                <w:rFonts w:hint="eastAsia" w:ascii="仿宋_GB2312" w:eastAsia="仿宋_GB2312"/>
                <w:sz w:val="24"/>
                <w:lang w:val="en-US" w:eastAsia="zh-CN"/>
              </w:rPr>
            </w:pPr>
            <w:r>
              <w:rPr>
                <w:rFonts w:hint="eastAsia" w:ascii="仿宋_GB2312" w:eastAsia="仿宋_GB2312"/>
                <w:sz w:val="24"/>
                <w:lang w:val="en-US" w:eastAsia="zh-CN"/>
              </w:rPr>
              <w:t>99.87</w:t>
            </w:r>
          </w:p>
          <w:p>
            <w:pPr>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3"/>
            <w:tcBorders>
              <w:bottom w:val="single" w:color="auto" w:sz="4" w:space="0"/>
            </w:tcBorders>
            <w:vAlign w:val="center"/>
          </w:tcPr>
          <w:p>
            <w:pPr>
              <w:jc w:val="center"/>
              <w:rPr>
                <w:rFonts w:hint="eastAsia" w:ascii="仿宋_GB2312" w:eastAsia="仿宋_GB2312"/>
                <w:b/>
                <w:sz w:val="28"/>
              </w:rPr>
            </w:pPr>
            <w:r>
              <w:rPr>
                <w:rFonts w:hint="eastAsia" w:ascii="仿宋_GB2312" w:eastAsia="仿宋_GB2312"/>
                <w:b/>
                <w:sz w:val="28"/>
              </w:rPr>
              <w:t>三、项目绩效情况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154" w:type="dxa"/>
            <w:gridSpan w:val="3"/>
            <w:tcBorders>
              <w:bottom w:val="single" w:color="auto" w:sz="4" w:space="0"/>
            </w:tcBorders>
            <w:vAlign w:val="center"/>
          </w:tcPr>
          <w:p>
            <w:pPr>
              <w:jc w:val="center"/>
              <w:rPr>
                <w:rFonts w:hint="eastAsia" w:ascii="仿宋_GB2312" w:eastAsia="仿宋_GB2312"/>
                <w:sz w:val="28"/>
              </w:rPr>
            </w:pPr>
          </w:p>
        </w:tc>
        <w:tc>
          <w:tcPr>
            <w:tcW w:w="2835" w:type="dxa"/>
            <w:gridSpan w:val="4"/>
            <w:tcBorders>
              <w:bottom w:val="single" w:color="auto" w:sz="4" w:space="0"/>
            </w:tcBorders>
            <w:vAlign w:val="center"/>
          </w:tcPr>
          <w:p>
            <w:pPr>
              <w:jc w:val="center"/>
              <w:rPr>
                <w:rFonts w:hint="eastAsia" w:ascii="仿宋_GB2312" w:eastAsia="仿宋_GB2312"/>
                <w:b/>
                <w:sz w:val="28"/>
              </w:rPr>
            </w:pPr>
            <w:r>
              <w:rPr>
                <w:rFonts w:hint="eastAsia" w:ascii="仿宋_GB2312" w:eastAsia="仿宋_GB2312"/>
                <w:b/>
                <w:sz w:val="28"/>
              </w:rPr>
              <w:t>预  期</w:t>
            </w:r>
          </w:p>
        </w:tc>
        <w:tc>
          <w:tcPr>
            <w:tcW w:w="2931" w:type="dxa"/>
            <w:gridSpan w:val="6"/>
            <w:tcBorders>
              <w:bottom w:val="single" w:color="auto" w:sz="4" w:space="0"/>
            </w:tcBorders>
            <w:vAlign w:val="top"/>
          </w:tcPr>
          <w:p>
            <w:pPr>
              <w:jc w:val="center"/>
              <w:rPr>
                <w:rFonts w:hint="eastAsia" w:ascii="仿宋_GB2312" w:eastAsia="仿宋_GB2312"/>
                <w:b/>
                <w:sz w:val="28"/>
              </w:rPr>
            </w:pPr>
            <w:r>
              <w:rPr>
                <w:rFonts w:hint="eastAsia" w:ascii="仿宋_GB2312" w:eastAsia="仿宋_GB2312"/>
                <w:b/>
                <w:sz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2" w:hRule="atLeast"/>
        </w:trPr>
        <w:tc>
          <w:tcPr>
            <w:tcW w:w="2154" w:type="dxa"/>
            <w:gridSpan w:val="3"/>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项目绩效目标及实施计划完成情况</w:t>
            </w:r>
          </w:p>
        </w:tc>
        <w:tc>
          <w:tcPr>
            <w:tcW w:w="2835" w:type="dxa"/>
            <w:gridSpan w:val="4"/>
            <w:tcBorders>
              <w:bottom w:val="single" w:color="auto" w:sz="4" w:space="0"/>
            </w:tcBorders>
            <w:vAlign w:val="center"/>
          </w:tcPr>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1、贯彻执行中央、省委、市委及上级妇联的指示和决定，组织动员、教育引导、联系服务全市妇女群众永远跟党走，坚持走中国特色社会主义妇女发展道路，在实现“两个一百年”奋斗目标中发挥积极作用</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2、指导全市各级妇女组织依据《中华全国妇女联合会章程》开展妇女儿童工作；</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3、加强对团体会员、女性社会组织的联系和指导；</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4、宣传马克思主义妇女观，推动落实男女平等基本国策；</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5、开展妇女儿童问题调研，及时向市委、市政府和上级妇联提出意见和建议；</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6、加强与各族各界妇女的联系，加强同港、澳、台及华侨妇女的联谊，积极发展同世界各国妇女的友好交往，增进友谊，加强合作；</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7、承担市妇女儿童工作委员会办公室的职责；</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8、承担市预防和制止家庭暴力委员会办公室职责；</w:t>
            </w:r>
          </w:p>
          <w:p>
            <w:pPr>
              <w:rPr>
                <w:rFonts w:hint="eastAsia" w:ascii="楷体" w:hAnsi="楷体" w:eastAsia="楷体"/>
                <w:sz w:val="24"/>
                <w:szCs w:val="24"/>
              </w:rPr>
            </w:pPr>
            <w:r>
              <w:rPr>
                <w:rFonts w:hint="eastAsia" w:ascii="仿宋_GB2312" w:hAnsi="仿宋_GB2312" w:eastAsia="仿宋_GB2312" w:cs="仿宋_GB2312"/>
                <w:b w:val="0"/>
                <w:bCs w:val="0"/>
                <w:sz w:val="24"/>
                <w:szCs w:val="24"/>
                <w:lang w:eastAsia="zh-CN"/>
              </w:rPr>
              <w:t>9、完成市委市政府交办的其他任务。</w:t>
            </w:r>
          </w:p>
          <w:p>
            <w:pPr>
              <w:spacing w:line="320" w:lineRule="exact"/>
              <w:jc w:val="center"/>
              <w:rPr>
                <w:rFonts w:hint="eastAsia" w:ascii="仿宋_GB2312" w:eastAsia="仿宋_GB2312"/>
                <w:sz w:val="24"/>
                <w:szCs w:val="24"/>
              </w:rPr>
            </w:pPr>
          </w:p>
        </w:tc>
        <w:tc>
          <w:tcPr>
            <w:tcW w:w="2931" w:type="dxa"/>
            <w:gridSpan w:val="6"/>
            <w:tcBorders>
              <w:bottom w:val="single" w:color="auto" w:sz="4" w:space="0"/>
            </w:tcBorders>
            <w:vAlign w:val="center"/>
          </w:tcPr>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召开妇女儿童工作各类</w:t>
            </w:r>
            <w:r>
              <w:rPr>
                <w:rFonts w:hint="eastAsia" w:ascii="仿宋_GB2312" w:hAnsi="仿宋_GB2312" w:eastAsia="仿宋_GB2312" w:cs="仿宋_GB2312"/>
                <w:b w:val="0"/>
                <w:bCs w:val="0"/>
                <w:sz w:val="24"/>
                <w:szCs w:val="24"/>
                <w:lang w:eastAsia="zh-CN"/>
              </w:rPr>
              <w:t>相关</w:t>
            </w:r>
            <w:r>
              <w:rPr>
                <w:rFonts w:hint="eastAsia" w:ascii="仿宋_GB2312" w:hAnsi="仿宋_GB2312" w:eastAsia="仿宋_GB2312" w:cs="仿宋_GB2312"/>
                <w:b w:val="0"/>
                <w:bCs w:val="0"/>
                <w:sz w:val="24"/>
                <w:szCs w:val="24"/>
              </w:rPr>
              <w:t>会议</w:t>
            </w:r>
            <w:r>
              <w:rPr>
                <w:rFonts w:hint="eastAsia" w:ascii="仿宋_GB2312" w:hAnsi="仿宋_GB2312" w:eastAsia="仿宋_GB2312" w:cs="仿宋_GB2312"/>
                <w:b w:val="0"/>
                <w:bCs w:val="0"/>
                <w:sz w:val="24"/>
                <w:szCs w:val="24"/>
                <w:lang w:val="en-US" w:eastAsia="zh-CN"/>
              </w:rPr>
              <w:t>18次</w:t>
            </w:r>
            <w:r>
              <w:rPr>
                <w:rFonts w:hint="eastAsia" w:ascii="仿宋_GB2312" w:hAnsi="仿宋_GB2312" w:eastAsia="仿宋_GB2312" w:cs="仿宋_GB2312"/>
                <w:b w:val="0"/>
                <w:bCs w:val="0"/>
                <w:sz w:val="24"/>
                <w:szCs w:val="24"/>
                <w:lang w:eastAsia="zh-CN"/>
              </w:rPr>
              <w:t>；</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围绕市委市府中心工作开展妇女儿童工作各项活动</w:t>
            </w:r>
            <w:r>
              <w:rPr>
                <w:rFonts w:hint="eastAsia" w:ascii="仿宋_GB2312" w:hAnsi="仿宋_GB2312" w:eastAsia="仿宋_GB2312" w:cs="仿宋_GB2312"/>
                <w:b w:val="0"/>
                <w:bCs w:val="0"/>
                <w:sz w:val="24"/>
                <w:szCs w:val="24"/>
                <w:lang w:eastAsia="zh-CN"/>
              </w:rPr>
              <w:t>；</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走访慰问三留守女妇女儿童、烈士家属、离退休老干部、全国三八红旗手、最美抗疫女医护工作者等各行各业优秀女性代表</w:t>
            </w:r>
            <w:r>
              <w:rPr>
                <w:rFonts w:hint="eastAsia" w:ascii="仿宋_GB2312" w:hAnsi="仿宋_GB2312" w:eastAsia="仿宋_GB2312" w:cs="仿宋_GB2312"/>
                <w:b w:val="0"/>
                <w:bCs w:val="0"/>
                <w:sz w:val="24"/>
                <w:szCs w:val="24"/>
                <w:lang w:eastAsia="zh-CN"/>
              </w:rPr>
              <w:t>；共</w:t>
            </w:r>
            <w:r>
              <w:rPr>
                <w:rFonts w:hint="eastAsia" w:ascii="仿宋_GB2312" w:hAnsi="仿宋_GB2312" w:eastAsia="仿宋_GB2312" w:cs="仿宋_GB2312"/>
                <w:b w:val="0"/>
                <w:bCs w:val="0"/>
                <w:sz w:val="24"/>
                <w:szCs w:val="24"/>
                <w:lang w:val="en-US" w:eastAsia="zh-CN"/>
              </w:rPr>
              <w:t>20余次</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根据妇女儿童工作召开各类会议，推动妇女儿童事业入实入细</w:t>
            </w:r>
            <w:r>
              <w:rPr>
                <w:rFonts w:hint="eastAsia" w:ascii="仿宋_GB2312" w:hAnsi="仿宋_GB2312" w:eastAsia="仿宋_GB2312" w:cs="仿宋_GB2312"/>
                <w:b w:val="0"/>
                <w:bCs w:val="0"/>
                <w:sz w:val="24"/>
                <w:szCs w:val="24"/>
                <w:lang w:eastAsia="zh-CN"/>
              </w:rPr>
              <w:t>；</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妇女儿童工作开展中所产生的宣传、资料、办公、差旅等费用</w:t>
            </w:r>
            <w:r>
              <w:rPr>
                <w:rFonts w:hint="eastAsia" w:ascii="仿宋_GB2312" w:hAnsi="仿宋_GB2312" w:eastAsia="仿宋_GB2312" w:cs="仿宋_GB2312"/>
                <w:b w:val="0"/>
                <w:bCs w:val="0"/>
                <w:sz w:val="24"/>
                <w:szCs w:val="24"/>
                <w:lang w:eastAsia="zh-CN"/>
              </w:rPr>
              <w:t>；</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举办基层妇联主席培训班、6138志愿者培训班、妇联系统新媒体培训班、全市维权干部能力提升培训班、妇联执委培训班等培训班</w:t>
            </w:r>
            <w:r>
              <w:rPr>
                <w:rFonts w:hint="eastAsia" w:ascii="仿宋_GB2312" w:hAnsi="仿宋_GB2312" w:eastAsia="仿宋_GB2312" w:cs="仿宋_GB2312"/>
                <w:b w:val="0"/>
                <w:bCs w:val="0"/>
                <w:sz w:val="24"/>
                <w:szCs w:val="24"/>
                <w:lang w:eastAsia="zh-CN"/>
              </w:rPr>
              <w:t>；共计</w:t>
            </w:r>
            <w:r>
              <w:rPr>
                <w:rFonts w:hint="eastAsia" w:ascii="仿宋_GB2312" w:hAnsi="仿宋_GB2312" w:eastAsia="仿宋_GB2312" w:cs="仿宋_GB2312"/>
                <w:b w:val="0"/>
                <w:bCs w:val="0"/>
                <w:sz w:val="24"/>
                <w:szCs w:val="24"/>
                <w:lang w:val="en-US" w:eastAsia="zh-CN"/>
              </w:rPr>
              <w:t>20余次</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围绕市委市府中心工作开展妇女儿童工作相关活动</w:t>
            </w:r>
            <w:r>
              <w:rPr>
                <w:rFonts w:hint="eastAsia" w:ascii="仿宋_GB2312" w:hAnsi="仿宋_GB2312" w:eastAsia="仿宋_GB2312" w:cs="仿宋_GB2312"/>
                <w:b w:val="0"/>
                <w:bCs w:val="0"/>
                <w:sz w:val="24"/>
                <w:szCs w:val="24"/>
                <w:lang w:eastAsia="zh-CN"/>
              </w:rPr>
              <w:t>；</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8、宣传</w:t>
            </w:r>
            <w:r>
              <w:rPr>
                <w:rFonts w:hint="eastAsia" w:ascii="仿宋_GB2312" w:hAnsi="仿宋_GB2312" w:eastAsia="仿宋_GB2312" w:cs="仿宋_GB2312"/>
                <w:b w:val="0"/>
                <w:bCs w:val="0"/>
                <w:sz w:val="24"/>
                <w:szCs w:val="24"/>
              </w:rPr>
              <w:t>提升</w:t>
            </w:r>
            <w:r>
              <w:rPr>
                <w:rFonts w:hint="eastAsia" w:ascii="仿宋_GB2312" w:hAnsi="仿宋_GB2312" w:eastAsia="仿宋_GB2312" w:cs="仿宋_GB2312"/>
                <w:b w:val="0"/>
                <w:bCs w:val="0"/>
                <w:sz w:val="24"/>
                <w:szCs w:val="24"/>
                <w:lang w:eastAsia="zh-CN"/>
              </w:rPr>
              <w:t>女性</w:t>
            </w:r>
            <w:r>
              <w:rPr>
                <w:rFonts w:hint="eastAsia" w:ascii="仿宋_GB2312" w:hAnsi="仿宋_GB2312" w:eastAsia="仿宋_GB2312" w:cs="仿宋_GB2312"/>
                <w:b w:val="0"/>
                <w:bCs w:val="0"/>
                <w:sz w:val="24"/>
                <w:szCs w:val="24"/>
              </w:rPr>
              <w:t>影响力</w:t>
            </w:r>
            <w:r>
              <w:rPr>
                <w:rFonts w:hint="eastAsia" w:ascii="仿宋_GB2312" w:hAnsi="仿宋_GB2312" w:eastAsia="仿宋_GB2312" w:cs="仿宋_GB2312"/>
                <w:b w:val="0"/>
                <w:bCs w:val="0"/>
                <w:sz w:val="24"/>
                <w:szCs w:val="24"/>
                <w:lang w:eastAsia="zh-CN"/>
              </w:rPr>
              <w:t>，提高</w:t>
            </w:r>
            <w:r>
              <w:rPr>
                <w:rFonts w:hint="eastAsia" w:ascii="仿宋_GB2312" w:hAnsi="仿宋_GB2312" w:eastAsia="仿宋_GB2312" w:cs="仿宋_GB2312"/>
                <w:b w:val="0"/>
                <w:bCs w:val="0"/>
                <w:sz w:val="24"/>
                <w:szCs w:val="24"/>
              </w:rPr>
              <w:t>妇女群众满意度</w:t>
            </w:r>
          </w:p>
          <w:p>
            <w:pPr>
              <w:spacing w:line="320" w:lineRule="exact"/>
              <w:jc w:val="center"/>
              <w:rPr>
                <w:rFonts w:hint="eastAsia"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6" w:type="dxa"/>
            <w:tcBorders>
              <w:bottom w:val="single" w:color="auto" w:sz="4" w:space="0"/>
            </w:tcBorders>
            <w:vAlign w:val="center"/>
          </w:tcPr>
          <w:p>
            <w:pPr>
              <w:spacing w:line="320" w:lineRule="exact"/>
              <w:jc w:val="center"/>
              <w:rPr>
                <w:rFonts w:hint="eastAsia" w:ascii="仿宋_GB2312" w:eastAsia="仿宋_GB2312"/>
                <w:b/>
                <w:sz w:val="28"/>
              </w:rPr>
            </w:pPr>
            <w:r>
              <w:rPr>
                <w:rFonts w:hint="eastAsia" w:ascii="仿宋_GB2312" w:eastAsia="仿宋_GB2312"/>
                <w:b/>
                <w:sz w:val="24"/>
              </w:rPr>
              <w:t>一级指标</w:t>
            </w:r>
          </w:p>
        </w:tc>
        <w:tc>
          <w:tcPr>
            <w:tcW w:w="1418" w:type="dxa"/>
            <w:gridSpan w:val="2"/>
            <w:tcBorders>
              <w:bottom w:val="single" w:color="auto" w:sz="4" w:space="0"/>
            </w:tcBorders>
            <w:vAlign w:val="center"/>
          </w:tcPr>
          <w:p>
            <w:pPr>
              <w:jc w:val="center"/>
              <w:rPr>
                <w:rFonts w:hint="eastAsia" w:ascii="仿宋_GB2312" w:eastAsia="仿宋_GB2312"/>
                <w:b/>
                <w:sz w:val="28"/>
              </w:rPr>
            </w:pPr>
            <w:r>
              <w:rPr>
                <w:rFonts w:hint="eastAsia" w:ascii="仿宋_GB2312" w:eastAsia="仿宋_GB2312"/>
                <w:b/>
                <w:sz w:val="24"/>
              </w:rPr>
              <w:t>二级指标</w:t>
            </w:r>
          </w:p>
        </w:tc>
        <w:tc>
          <w:tcPr>
            <w:tcW w:w="2835" w:type="dxa"/>
            <w:gridSpan w:val="4"/>
            <w:tcBorders>
              <w:bottom w:val="single" w:color="auto" w:sz="4" w:space="0"/>
            </w:tcBorders>
            <w:vAlign w:val="center"/>
          </w:tcPr>
          <w:p>
            <w:pPr>
              <w:jc w:val="center"/>
              <w:rPr>
                <w:rFonts w:hint="eastAsia" w:ascii="仿宋_GB2312" w:eastAsia="仿宋_GB2312"/>
                <w:b/>
                <w:sz w:val="28"/>
              </w:rPr>
            </w:pPr>
            <w:r>
              <w:rPr>
                <w:rFonts w:hint="eastAsia" w:ascii="仿宋_GB2312" w:eastAsia="仿宋_GB2312"/>
                <w:b/>
                <w:sz w:val="24"/>
              </w:rPr>
              <w:t>三级指标</w:t>
            </w:r>
          </w:p>
        </w:tc>
        <w:tc>
          <w:tcPr>
            <w:tcW w:w="1671" w:type="dxa"/>
            <w:gridSpan w:val="5"/>
            <w:tcBorders>
              <w:bottom w:val="single" w:color="auto" w:sz="4" w:space="0"/>
            </w:tcBorders>
            <w:vAlign w:val="center"/>
          </w:tcPr>
          <w:p>
            <w:pPr>
              <w:spacing w:line="400" w:lineRule="exact"/>
              <w:jc w:val="center"/>
              <w:rPr>
                <w:rFonts w:hint="eastAsia" w:ascii="仿宋_GB2312" w:eastAsia="仿宋_GB2312"/>
                <w:b/>
                <w:sz w:val="28"/>
              </w:rPr>
            </w:pPr>
            <w:r>
              <w:rPr>
                <w:rFonts w:hint="eastAsia" w:ascii="仿宋_GB2312" w:eastAsia="仿宋_GB2312"/>
                <w:b/>
                <w:sz w:val="24"/>
              </w:rPr>
              <w:t>指标分值</w:t>
            </w:r>
          </w:p>
        </w:tc>
        <w:tc>
          <w:tcPr>
            <w:tcW w:w="1260" w:type="dxa"/>
            <w:tcBorders>
              <w:bottom w:val="single" w:color="auto" w:sz="4" w:space="0"/>
            </w:tcBorders>
            <w:vAlign w:val="center"/>
          </w:tcPr>
          <w:p>
            <w:pPr>
              <w:spacing w:line="400" w:lineRule="exact"/>
              <w:jc w:val="center"/>
              <w:rPr>
                <w:rFonts w:hint="eastAsia" w:ascii="仿宋_GB2312" w:eastAsia="仿宋_GB2312"/>
                <w:b/>
                <w:sz w:val="28"/>
              </w:rPr>
            </w:pPr>
            <w:r>
              <w:rPr>
                <w:rFonts w:hint="eastAsia" w:ascii="仿宋_GB2312" w:eastAsia="仿宋_GB2312"/>
                <w:b/>
                <w:sz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36" w:type="dxa"/>
            <w:vMerge w:val="restart"/>
            <w:vAlign w:val="center"/>
          </w:tcPr>
          <w:p>
            <w:pPr>
              <w:jc w:val="center"/>
              <w:rPr>
                <w:rFonts w:hint="eastAsia" w:ascii="仿宋_GB2312" w:eastAsia="仿宋_GB2312"/>
                <w:sz w:val="24"/>
              </w:rPr>
            </w:pPr>
            <w:r>
              <w:rPr>
                <w:rFonts w:hint="eastAsia" w:ascii="仿宋_GB2312" w:eastAsia="仿宋_GB2312"/>
                <w:sz w:val="24"/>
              </w:rPr>
              <w:t>决 策</w:t>
            </w:r>
          </w:p>
        </w:tc>
        <w:tc>
          <w:tcPr>
            <w:tcW w:w="1418" w:type="dxa"/>
            <w:gridSpan w:val="2"/>
            <w:vMerge w:val="restart"/>
            <w:vAlign w:val="center"/>
          </w:tcPr>
          <w:p>
            <w:pPr>
              <w:spacing w:line="320" w:lineRule="exact"/>
              <w:jc w:val="center"/>
              <w:rPr>
                <w:rFonts w:hint="eastAsia" w:ascii="仿宋_GB2312" w:eastAsia="仿宋_GB2312"/>
                <w:sz w:val="24"/>
              </w:rPr>
            </w:pPr>
            <w:r>
              <w:rPr>
                <w:rFonts w:hint="eastAsia" w:ascii="仿宋_GB2312" w:eastAsia="仿宋_GB2312"/>
                <w:bCs/>
                <w:sz w:val="24"/>
              </w:rPr>
              <w:t>1.项目立项</w:t>
            </w: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（1）立项依据充分性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1</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736" w:type="dxa"/>
            <w:vMerge w:val="continue"/>
            <w:vAlign w:val="top"/>
          </w:tcPr>
          <w:p>
            <w:pPr>
              <w:jc w:val="center"/>
              <w:rPr>
                <w:rFonts w:hint="eastAsia" w:ascii="仿宋_GB2312" w:eastAsia="仿宋_GB2312"/>
                <w:sz w:val="24"/>
              </w:rPr>
            </w:pPr>
          </w:p>
        </w:tc>
        <w:tc>
          <w:tcPr>
            <w:tcW w:w="1418" w:type="dxa"/>
            <w:gridSpan w:val="2"/>
            <w:vMerge w:val="continue"/>
            <w:vAlign w:val="top"/>
          </w:tcPr>
          <w:p>
            <w:pPr>
              <w:spacing w:line="320" w:lineRule="exact"/>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（2）立项程序规范性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1</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736" w:type="dxa"/>
            <w:vMerge w:val="continue"/>
            <w:vAlign w:val="center"/>
          </w:tcPr>
          <w:p>
            <w:pPr>
              <w:jc w:val="center"/>
              <w:rPr>
                <w:rFonts w:hint="eastAsia" w:ascii="仿宋_GB2312" w:eastAsia="仿宋_GB2312"/>
                <w:sz w:val="24"/>
              </w:rPr>
            </w:pPr>
          </w:p>
        </w:tc>
        <w:tc>
          <w:tcPr>
            <w:tcW w:w="1418" w:type="dxa"/>
            <w:gridSpan w:val="2"/>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2.绩效目标</w:t>
            </w: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（1）绩效目标合理性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6" w:type="dxa"/>
            <w:vMerge w:val="continue"/>
            <w:vAlign w:val="top"/>
          </w:tcPr>
          <w:p>
            <w:pPr>
              <w:jc w:val="center"/>
              <w:rPr>
                <w:rFonts w:hint="eastAsia" w:ascii="仿宋_GB2312" w:eastAsia="仿宋_GB2312"/>
                <w:sz w:val="24"/>
              </w:rPr>
            </w:pPr>
          </w:p>
        </w:tc>
        <w:tc>
          <w:tcPr>
            <w:tcW w:w="1418" w:type="dxa"/>
            <w:gridSpan w:val="2"/>
            <w:vMerge w:val="continue"/>
            <w:vAlign w:val="top"/>
          </w:tcPr>
          <w:p>
            <w:pPr>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（2）绩效指标明确性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36" w:type="dxa"/>
            <w:vMerge w:val="continue"/>
            <w:vAlign w:val="top"/>
          </w:tcPr>
          <w:p>
            <w:pPr>
              <w:jc w:val="center"/>
              <w:rPr>
                <w:rFonts w:hint="eastAsia" w:ascii="仿宋_GB2312" w:eastAsia="仿宋_GB2312"/>
                <w:sz w:val="24"/>
              </w:rPr>
            </w:pPr>
          </w:p>
        </w:tc>
        <w:tc>
          <w:tcPr>
            <w:tcW w:w="1418" w:type="dxa"/>
            <w:gridSpan w:val="2"/>
            <w:vMerge w:val="restart"/>
            <w:vAlign w:val="center"/>
          </w:tcPr>
          <w:p>
            <w:pPr>
              <w:jc w:val="center"/>
              <w:rPr>
                <w:rFonts w:hint="eastAsia" w:ascii="仿宋_GB2312" w:eastAsia="仿宋_GB2312"/>
                <w:sz w:val="24"/>
              </w:rPr>
            </w:pPr>
            <w:r>
              <w:rPr>
                <w:rFonts w:hint="eastAsia" w:ascii="仿宋_GB2312" w:eastAsia="仿宋_GB2312"/>
                <w:sz w:val="24"/>
              </w:rPr>
              <w:t>3.资金投入</w:t>
            </w: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（1）预算编制科学性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36" w:type="dxa"/>
            <w:vMerge w:val="continue"/>
            <w:tcBorders>
              <w:bottom w:val="single" w:color="auto" w:sz="4" w:space="0"/>
            </w:tcBorders>
            <w:vAlign w:val="top"/>
          </w:tcPr>
          <w:p>
            <w:pPr>
              <w:jc w:val="center"/>
              <w:rPr>
                <w:rFonts w:hint="eastAsia" w:ascii="仿宋_GB2312" w:eastAsia="仿宋_GB2312"/>
                <w:sz w:val="24"/>
              </w:rPr>
            </w:pPr>
          </w:p>
        </w:tc>
        <w:tc>
          <w:tcPr>
            <w:tcW w:w="1418" w:type="dxa"/>
            <w:gridSpan w:val="2"/>
            <w:vMerge w:val="continue"/>
            <w:tcBorders>
              <w:bottom w:val="single" w:color="auto" w:sz="4" w:space="0"/>
            </w:tcBorders>
            <w:vAlign w:val="top"/>
          </w:tcPr>
          <w:p>
            <w:pPr>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（2）资金分配合理性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989" w:type="dxa"/>
            <w:gridSpan w:val="7"/>
            <w:tcBorders>
              <w:top w:val="single" w:color="auto" w:sz="4" w:space="0"/>
              <w:bottom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b/>
                <w:bCs/>
                <w:sz w:val="24"/>
              </w:rPr>
              <w:t>决策指标得分小计</w:t>
            </w:r>
          </w:p>
        </w:tc>
        <w:tc>
          <w:tcPr>
            <w:tcW w:w="1671" w:type="dxa"/>
            <w:gridSpan w:val="5"/>
            <w:tcBorders>
              <w:top w:val="single" w:color="auto" w:sz="4" w:space="0"/>
              <w:bottom w:val="single" w:color="auto" w:sz="4" w:space="0"/>
            </w:tcBorders>
            <w:vAlign w:val="center"/>
          </w:tcPr>
          <w:p>
            <w:pPr>
              <w:spacing w:line="360" w:lineRule="exact"/>
              <w:jc w:val="center"/>
              <w:rPr>
                <w:rFonts w:hint="eastAsia" w:ascii="仿宋_GB2312" w:eastAsia="仿宋_GB2312"/>
                <w:sz w:val="24"/>
              </w:rPr>
            </w:pPr>
            <w:r>
              <w:rPr>
                <w:rFonts w:hint="eastAsia" w:ascii="仿宋_GB2312" w:eastAsia="仿宋_GB2312"/>
                <w:sz w:val="24"/>
              </w:rPr>
              <w:t>10</w:t>
            </w:r>
          </w:p>
        </w:tc>
        <w:tc>
          <w:tcPr>
            <w:tcW w:w="1260" w:type="dxa"/>
            <w:tcBorders>
              <w:top w:val="single" w:color="auto" w:sz="4" w:space="0"/>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36" w:type="dxa"/>
            <w:vMerge w:val="restart"/>
            <w:vAlign w:val="center"/>
          </w:tcPr>
          <w:p>
            <w:pPr>
              <w:spacing w:line="360" w:lineRule="exact"/>
              <w:jc w:val="center"/>
              <w:rPr>
                <w:rFonts w:hint="eastAsia" w:ascii="仿宋_GB2312" w:eastAsia="仿宋_GB2312"/>
                <w:sz w:val="24"/>
              </w:rPr>
            </w:pPr>
            <w:r>
              <w:rPr>
                <w:rFonts w:hint="eastAsia" w:ascii="仿宋_GB2312" w:eastAsia="仿宋_GB2312"/>
                <w:sz w:val="24"/>
              </w:rPr>
              <w:t>过  程</w:t>
            </w:r>
          </w:p>
        </w:tc>
        <w:tc>
          <w:tcPr>
            <w:tcW w:w="1418" w:type="dxa"/>
            <w:gridSpan w:val="2"/>
            <w:vMerge w:val="restart"/>
            <w:vAlign w:val="center"/>
          </w:tcPr>
          <w:p>
            <w:pPr>
              <w:spacing w:line="360" w:lineRule="exact"/>
              <w:jc w:val="center"/>
              <w:rPr>
                <w:rFonts w:hint="eastAsia" w:ascii="仿宋_GB2312" w:eastAsia="仿宋_GB2312"/>
                <w:sz w:val="24"/>
              </w:rPr>
            </w:pPr>
            <w:r>
              <w:rPr>
                <w:rFonts w:hint="eastAsia" w:ascii="仿宋_GB2312" w:eastAsia="仿宋_GB2312"/>
                <w:sz w:val="24"/>
              </w:rPr>
              <w:t>1.组织管理</w:t>
            </w: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（1）管理制度健全性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Merge w:val="continue"/>
            <w:vAlign w:val="center"/>
          </w:tcPr>
          <w:p>
            <w:pPr>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（2）制度执行有效性</w:t>
            </w:r>
          </w:p>
        </w:tc>
        <w:tc>
          <w:tcPr>
            <w:tcW w:w="1671" w:type="dxa"/>
            <w:gridSpan w:val="5"/>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4</w:t>
            </w:r>
          </w:p>
        </w:tc>
        <w:tc>
          <w:tcPr>
            <w:tcW w:w="1260" w:type="dxa"/>
            <w:tcBorders>
              <w:bottom w:val="single" w:color="auto" w:sz="4" w:space="0"/>
            </w:tcBorders>
            <w:vAlign w:val="top"/>
          </w:tcPr>
          <w:p>
            <w:pPr>
              <w:jc w:val="center"/>
              <w:rPr>
                <w:rFonts w:hint="eastAsia" w:ascii="仿宋_GB2312" w:eastAsia="仿宋_GB2312"/>
                <w:sz w:val="24"/>
                <w:lang w:val="en-US" w:eastAsia="zh-CN"/>
              </w:rPr>
            </w:pPr>
            <w:r>
              <w:rPr>
                <w:rFonts w:hint="eastAsia" w:ascii="仿宋_GB2312" w:eastAsia="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Merge w:val="continue"/>
            <w:tcBorders>
              <w:bottom w:val="single" w:color="auto" w:sz="4" w:space="0"/>
            </w:tcBorders>
            <w:vAlign w:val="center"/>
          </w:tcPr>
          <w:p>
            <w:pPr>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bCs/>
                <w:sz w:val="24"/>
              </w:rPr>
            </w:pPr>
            <w:r>
              <w:rPr>
                <w:rFonts w:hint="eastAsia" w:ascii="仿宋_GB2312" w:eastAsia="仿宋_GB2312"/>
                <w:sz w:val="24"/>
              </w:rPr>
              <w:t>（3）项目质量可控性</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c>
          <w:tcPr>
            <w:tcW w:w="1260" w:type="dxa"/>
            <w:tcBorders>
              <w:bottom w:val="single" w:color="auto" w:sz="4" w:space="0"/>
            </w:tcBorders>
            <w:vAlign w:val="top"/>
          </w:tcPr>
          <w:p>
            <w:pPr>
              <w:jc w:val="center"/>
              <w:rPr>
                <w:rFonts w:hint="default" w:ascii="仿宋_GB2312" w:eastAsia="仿宋_GB2312"/>
                <w:sz w:val="24"/>
                <w:lang w:val="en"/>
              </w:rPr>
            </w:pPr>
            <w:r>
              <w:rPr>
                <w:rFonts w:hint="default" w:ascii="仿宋_GB2312" w:eastAsia="仿宋_GB2312"/>
                <w:sz w:val="24"/>
                <w:lang w:val="e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Align w:val="center"/>
          </w:tcPr>
          <w:p>
            <w:pPr>
              <w:spacing w:line="320" w:lineRule="exact"/>
              <w:jc w:val="center"/>
              <w:rPr>
                <w:rFonts w:hint="eastAsia" w:ascii="仿宋_GB2312" w:eastAsia="仿宋_GB2312"/>
                <w:sz w:val="24"/>
              </w:rPr>
            </w:pPr>
            <w:r>
              <w:rPr>
                <w:rFonts w:hint="eastAsia" w:ascii="仿宋_GB2312" w:eastAsia="仿宋_GB2312"/>
                <w:sz w:val="24"/>
              </w:rPr>
              <w:t>2.财务管理</w:t>
            </w:r>
          </w:p>
        </w:tc>
        <w:tc>
          <w:tcPr>
            <w:tcW w:w="2835" w:type="dxa"/>
            <w:gridSpan w:val="4"/>
            <w:tcBorders>
              <w:bottom w:val="single" w:color="auto" w:sz="4" w:space="0"/>
            </w:tcBorders>
            <w:vAlign w:val="center"/>
          </w:tcPr>
          <w:p>
            <w:pPr>
              <w:spacing w:line="360" w:lineRule="exact"/>
              <w:rPr>
                <w:rFonts w:hint="eastAsia" w:ascii="仿宋_GB2312" w:eastAsia="仿宋_GB2312"/>
                <w:bCs/>
                <w:sz w:val="24"/>
              </w:rPr>
            </w:pPr>
            <w:r>
              <w:rPr>
                <w:rFonts w:hint="eastAsia" w:ascii="仿宋_GB2312" w:eastAsia="仿宋_GB2312"/>
                <w:sz w:val="24"/>
              </w:rPr>
              <w:t>（1）财务制度健全性</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top"/>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过程</w:t>
            </w:r>
          </w:p>
        </w:tc>
        <w:tc>
          <w:tcPr>
            <w:tcW w:w="1418" w:type="dxa"/>
            <w:gridSpan w:val="2"/>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2.财务管理</w:t>
            </w: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（2）资金到位率</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Merge w:val="continue"/>
            <w:vAlign w:val="center"/>
          </w:tcPr>
          <w:p>
            <w:pPr>
              <w:spacing w:line="320" w:lineRule="exact"/>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（3）预算执行率</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Merge w:val="continue"/>
            <w:vAlign w:val="center"/>
          </w:tcPr>
          <w:p>
            <w:pPr>
              <w:spacing w:line="320" w:lineRule="exact"/>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（4）资金使用合规性</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16</w:t>
            </w:r>
          </w:p>
        </w:tc>
        <w:tc>
          <w:tcPr>
            <w:tcW w:w="1260" w:type="dxa"/>
            <w:tcBorders>
              <w:bottom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center"/>
          </w:tcPr>
          <w:p>
            <w:pPr>
              <w:spacing w:line="320" w:lineRule="exact"/>
              <w:jc w:val="center"/>
              <w:rPr>
                <w:rFonts w:hint="eastAsia" w:ascii="仿宋_GB2312" w:eastAsia="仿宋_GB2312"/>
                <w:sz w:val="24"/>
              </w:rPr>
            </w:pPr>
          </w:p>
        </w:tc>
        <w:tc>
          <w:tcPr>
            <w:tcW w:w="1418" w:type="dxa"/>
            <w:gridSpan w:val="2"/>
            <w:vMerge w:val="continue"/>
            <w:vAlign w:val="center"/>
          </w:tcPr>
          <w:p>
            <w:pPr>
              <w:spacing w:line="320" w:lineRule="exact"/>
              <w:jc w:val="center"/>
              <w:rPr>
                <w:rFonts w:hint="eastAsia" w:ascii="仿宋_GB2312" w:eastAsia="仿宋_GB2312"/>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（5）财务监控有效性</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989" w:type="dxa"/>
            <w:gridSpan w:val="7"/>
            <w:tcBorders>
              <w:bottom w:val="single" w:color="auto" w:sz="4" w:space="0"/>
            </w:tcBorders>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过程指标得分小计</w:t>
            </w:r>
          </w:p>
        </w:tc>
        <w:tc>
          <w:tcPr>
            <w:tcW w:w="1671" w:type="dxa"/>
            <w:gridSpan w:val="5"/>
            <w:tcBorders>
              <w:bottom w:val="single" w:color="auto" w:sz="4" w:space="0"/>
            </w:tcBorders>
            <w:vAlign w:val="center"/>
          </w:tcPr>
          <w:p>
            <w:pPr>
              <w:ind w:right="-111" w:rightChars="-53"/>
              <w:jc w:val="center"/>
              <w:rPr>
                <w:rFonts w:hint="eastAsia" w:ascii="仿宋_GB2312" w:eastAsia="仿宋_GB2312"/>
                <w:sz w:val="24"/>
              </w:rPr>
            </w:pPr>
            <w:r>
              <w:rPr>
                <w:rFonts w:hint="eastAsia" w:ascii="仿宋_GB2312" w:eastAsia="仿宋_GB2312"/>
                <w:sz w:val="24"/>
              </w:rPr>
              <w:t>40</w:t>
            </w:r>
          </w:p>
        </w:tc>
        <w:tc>
          <w:tcPr>
            <w:tcW w:w="1260" w:type="dxa"/>
            <w:tcBorders>
              <w:bottom w:val="single" w:color="auto" w:sz="4" w:space="0"/>
            </w:tcBorders>
            <w:vAlign w:val="center"/>
          </w:tcPr>
          <w:p>
            <w:pPr>
              <w:jc w:val="center"/>
              <w:rPr>
                <w:rFonts w:hint="default" w:ascii="仿宋_GB2312" w:eastAsia="仿宋_GB2312"/>
                <w:sz w:val="24"/>
                <w:lang w:val="en" w:eastAsia="zh-CN"/>
              </w:rPr>
            </w:pPr>
            <w:r>
              <w:rPr>
                <w:rFonts w:hint="eastAsia" w:ascii="仿宋_GB2312" w:eastAsia="仿宋_GB2312"/>
                <w:sz w:val="24"/>
                <w:lang w:val="en-US" w:eastAsia="zh-CN"/>
              </w:rPr>
              <w:t>3</w:t>
            </w:r>
            <w:r>
              <w:rPr>
                <w:rFonts w:hint="default" w:ascii="仿宋_GB2312" w:eastAsia="仿宋_GB2312"/>
                <w:sz w:val="24"/>
                <w:lang w:val="en"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restart"/>
            <w:vAlign w:val="center"/>
          </w:tcPr>
          <w:p>
            <w:pPr>
              <w:spacing w:line="320" w:lineRule="exact"/>
              <w:jc w:val="center"/>
              <w:rPr>
                <w:rFonts w:hint="eastAsia" w:ascii="仿宋_GB2312" w:eastAsia="仿宋_GB2312"/>
                <w:sz w:val="24"/>
              </w:rPr>
            </w:pPr>
            <w:r>
              <w:rPr>
                <w:rFonts w:hint="eastAsia" w:ascii="仿宋_GB2312" w:eastAsia="仿宋_GB2312"/>
                <w:sz w:val="24"/>
              </w:rPr>
              <w:t>产 出</w:t>
            </w:r>
          </w:p>
        </w:tc>
        <w:tc>
          <w:tcPr>
            <w:tcW w:w="1418" w:type="dxa"/>
            <w:gridSpan w:val="2"/>
            <w:vMerge w:val="restart"/>
            <w:vAlign w:val="center"/>
          </w:tcPr>
          <w:p>
            <w:pPr>
              <w:spacing w:line="320" w:lineRule="exact"/>
              <w:jc w:val="center"/>
              <w:rPr>
                <w:rFonts w:hint="eastAsia" w:ascii="仿宋_GB2312" w:eastAsia="仿宋_GB2312"/>
                <w:sz w:val="24"/>
              </w:rPr>
            </w:pPr>
            <w:r>
              <w:rPr>
                <w:rFonts w:hint="eastAsia" w:ascii="仿宋_GB2312" w:eastAsia="仿宋_GB2312"/>
                <w:bCs/>
                <w:sz w:val="24"/>
              </w:rPr>
              <w:t>项目完成 情况</w:t>
            </w:r>
          </w:p>
        </w:tc>
        <w:tc>
          <w:tcPr>
            <w:tcW w:w="2835" w:type="dxa"/>
            <w:gridSpan w:val="4"/>
            <w:tcBorders>
              <w:bottom w:val="single" w:color="auto" w:sz="4" w:space="0"/>
            </w:tcBorders>
            <w:vAlign w:val="center"/>
          </w:tcPr>
          <w:p>
            <w:pPr>
              <w:spacing w:line="360" w:lineRule="exact"/>
              <w:rPr>
                <w:rFonts w:hint="eastAsia" w:ascii="仿宋_GB2312" w:eastAsia="仿宋_GB2312"/>
                <w:bCs/>
                <w:sz w:val="24"/>
              </w:rPr>
            </w:pPr>
            <w:r>
              <w:rPr>
                <w:rFonts w:hint="eastAsia" w:ascii="仿宋_GB2312" w:eastAsia="仿宋_GB2312"/>
                <w:sz w:val="24"/>
              </w:rPr>
              <w:t>（1）</w:t>
            </w:r>
            <w:r>
              <w:rPr>
                <w:rFonts w:hint="eastAsia" w:ascii="仿宋_GB2312" w:eastAsia="仿宋_GB2312"/>
                <w:sz w:val="24"/>
                <w:lang w:eastAsia="zh-CN"/>
              </w:rPr>
              <w:t>市府市委中心工作和妇女儿童工作会议</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top"/>
          </w:tcPr>
          <w:p>
            <w:pPr>
              <w:rPr>
                <w:rFonts w:hint="eastAsia" w:ascii="仿宋_GB2312" w:eastAsia="仿宋_GB2312"/>
                <w:b/>
                <w:bCs/>
                <w:sz w:val="24"/>
              </w:rPr>
            </w:pPr>
          </w:p>
        </w:tc>
        <w:tc>
          <w:tcPr>
            <w:tcW w:w="1418" w:type="dxa"/>
            <w:gridSpan w:val="2"/>
            <w:vMerge w:val="continue"/>
            <w:vAlign w:val="top"/>
          </w:tcPr>
          <w:p>
            <w:pPr>
              <w:rPr>
                <w:rFonts w:hint="eastAsia" w:ascii="仿宋_GB2312" w:eastAsia="仿宋_GB2312"/>
                <w:b/>
                <w:bCs/>
                <w:sz w:val="24"/>
              </w:rPr>
            </w:pPr>
          </w:p>
        </w:tc>
        <w:tc>
          <w:tcPr>
            <w:tcW w:w="2835" w:type="dxa"/>
            <w:gridSpan w:val="4"/>
            <w:tcBorders>
              <w:bottom w:val="single" w:color="auto" w:sz="4" w:space="0"/>
            </w:tcBorders>
            <w:vAlign w:val="center"/>
          </w:tcPr>
          <w:p>
            <w:pPr>
              <w:spacing w:line="360" w:lineRule="exact"/>
              <w:rPr>
                <w:rFonts w:hint="eastAsia" w:ascii="仿宋_GB2312" w:eastAsia="仿宋_GB2312"/>
                <w:bCs/>
                <w:sz w:val="24"/>
              </w:rPr>
            </w:pPr>
            <w:r>
              <w:rPr>
                <w:rFonts w:hint="eastAsia" w:ascii="仿宋_GB2312" w:eastAsia="仿宋_GB2312"/>
                <w:sz w:val="24"/>
              </w:rPr>
              <w:t>（2）</w:t>
            </w:r>
            <w:r>
              <w:rPr>
                <w:rFonts w:hint="eastAsia" w:ascii="仿宋_GB2312" w:eastAsia="仿宋_GB2312"/>
                <w:sz w:val="24"/>
                <w:lang w:eastAsia="zh-CN"/>
              </w:rPr>
              <w:t>走访慰问宣传工作</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top"/>
          </w:tcPr>
          <w:p>
            <w:pPr>
              <w:rPr>
                <w:rFonts w:hint="eastAsia" w:ascii="仿宋_GB2312" w:eastAsia="仿宋_GB2312"/>
                <w:b/>
                <w:bCs/>
                <w:sz w:val="24"/>
              </w:rPr>
            </w:pPr>
          </w:p>
        </w:tc>
        <w:tc>
          <w:tcPr>
            <w:tcW w:w="1418" w:type="dxa"/>
            <w:gridSpan w:val="2"/>
            <w:vMerge w:val="continue"/>
            <w:vAlign w:val="top"/>
          </w:tcPr>
          <w:p>
            <w:pPr>
              <w:rPr>
                <w:rFonts w:hint="eastAsia" w:ascii="仿宋_GB2312" w:eastAsia="仿宋_GB2312"/>
                <w:b/>
                <w:bCs/>
                <w:sz w:val="24"/>
              </w:rPr>
            </w:pPr>
          </w:p>
        </w:tc>
        <w:tc>
          <w:tcPr>
            <w:tcW w:w="2835" w:type="dxa"/>
            <w:gridSpan w:val="4"/>
            <w:tcBorders>
              <w:bottom w:val="single" w:color="auto" w:sz="4" w:space="0"/>
            </w:tcBorders>
            <w:vAlign w:val="center"/>
          </w:tcPr>
          <w:p>
            <w:pPr>
              <w:spacing w:line="360" w:lineRule="exact"/>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eastAsia="zh-CN"/>
              </w:rPr>
              <w:t>基层妇联培训、</w:t>
            </w:r>
            <w:r>
              <w:rPr>
                <w:rFonts w:hint="eastAsia" w:ascii="仿宋_GB2312" w:eastAsia="仿宋_GB2312"/>
                <w:sz w:val="24"/>
                <w:lang w:val="en-US" w:eastAsia="zh-CN"/>
              </w:rPr>
              <w:t>6138志愿者工作</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top"/>
          </w:tcPr>
          <w:p>
            <w:pPr>
              <w:rPr>
                <w:rFonts w:hint="eastAsia" w:ascii="仿宋_GB2312" w:eastAsia="仿宋_GB2312"/>
                <w:b/>
                <w:bCs/>
                <w:sz w:val="24"/>
              </w:rPr>
            </w:pPr>
          </w:p>
        </w:tc>
        <w:tc>
          <w:tcPr>
            <w:tcW w:w="1418" w:type="dxa"/>
            <w:gridSpan w:val="2"/>
            <w:vMerge w:val="continue"/>
            <w:tcBorders>
              <w:bottom w:val="single" w:color="auto" w:sz="4" w:space="0"/>
            </w:tcBorders>
            <w:vAlign w:val="top"/>
          </w:tcPr>
          <w:p>
            <w:pPr>
              <w:rPr>
                <w:rFonts w:hint="eastAsia" w:ascii="仿宋_GB2312" w:eastAsia="仿宋_GB2312"/>
                <w:b/>
                <w:bCs/>
                <w:sz w:val="24"/>
              </w:rPr>
            </w:pPr>
          </w:p>
        </w:tc>
        <w:tc>
          <w:tcPr>
            <w:tcW w:w="2835" w:type="dxa"/>
            <w:gridSpan w:val="4"/>
            <w:tcBorders>
              <w:bottom w:val="single" w:color="auto" w:sz="4" w:space="0"/>
            </w:tcBorders>
            <w:vAlign w:val="center"/>
          </w:tcPr>
          <w:p>
            <w:pPr>
              <w:spacing w:line="360" w:lineRule="exact"/>
              <w:rPr>
                <w:rFonts w:hint="eastAsia" w:ascii="仿宋_GB2312" w:eastAsia="仿宋_GB2312"/>
                <w:bCs/>
                <w:sz w:val="24"/>
              </w:rPr>
            </w:pPr>
            <w:r>
              <w:rPr>
                <w:rFonts w:hint="eastAsia" w:ascii="仿宋_GB2312" w:eastAsia="仿宋_GB2312"/>
                <w:sz w:val="24"/>
              </w:rPr>
              <w:t>（4）质量达标率</w:t>
            </w:r>
          </w:p>
        </w:tc>
        <w:tc>
          <w:tcPr>
            <w:tcW w:w="1671" w:type="dxa"/>
            <w:gridSpan w:val="5"/>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18</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989" w:type="dxa"/>
            <w:gridSpan w:val="7"/>
            <w:tcBorders>
              <w:bottom w:val="single" w:color="auto" w:sz="4" w:space="0"/>
            </w:tcBorders>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产出指标得分小计</w:t>
            </w:r>
          </w:p>
        </w:tc>
        <w:tc>
          <w:tcPr>
            <w:tcW w:w="1671" w:type="dxa"/>
            <w:gridSpan w:val="5"/>
            <w:tcBorders>
              <w:bottom w:val="single" w:color="auto" w:sz="4"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30</w:t>
            </w:r>
          </w:p>
        </w:tc>
        <w:tc>
          <w:tcPr>
            <w:tcW w:w="1260" w:type="dxa"/>
            <w:tcBorders>
              <w:bottom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restart"/>
            <w:vAlign w:val="center"/>
          </w:tcPr>
          <w:p>
            <w:pPr>
              <w:spacing w:line="320" w:lineRule="exact"/>
              <w:jc w:val="center"/>
              <w:rPr>
                <w:rFonts w:hint="eastAsia" w:ascii="仿宋_GB2312" w:eastAsia="仿宋_GB2312"/>
                <w:bCs/>
                <w:sz w:val="24"/>
              </w:rPr>
            </w:pPr>
            <w:r>
              <w:rPr>
                <w:rFonts w:hint="eastAsia" w:ascii="仿宋_GB2312" w:eastAsia="仿宋_GB2312"/>
                <w:bCs/>
                <w:sz w:val="24"/>
              </w:rPr>
              <w:t>效 益</w:t>
            </w:r>
          </w:p>
        </w:tc>
        <w:tc>
          <w:tcPr>
            <w:tcW w:w="1418" w:type="dxa"/>
            <w:gridSpan w:val="2"/>
            <w:vAlign w:val="center"/>
          </w:tcPr>
          <w:p>
            <w:pPr>
              <w:spacing w:line="320" w:lineRule="exact"/>
              <w:jc w:val="center"/>
              <w:rPr>
                <w:rFonts w:hint="eastAsia" w:ascii="仿宋_GB2312" w:eastAsia="仿宋_GB2312"/>
                <w:bCs/>
                <w:sz w:val="24"/>
              </w:rPr>
            </w:pPr>
            <w:r>
              <w:rPr>
                <w:rFonts w:hint="eastAsia" w:ascii="仿宋_GB2312" w:eastAsia="仿宋_GB2312"/>
                <w:bCs/>
                <w:sz w:val="24"/>
              </w:rPr>
              <w:t>社会效益</w:t>
            </w:r>
          </w:p>
        </w:tc>
        <w:tc>
          <w:tcPr>
            <w:tcW w:w="2835" w:type="dxa"/>
            <w:gridSpan w:val="4"/>
            <w:tcBorders>
              <w:bottom w:val="single" w:color="auto" w:sz="4" w:space="0"/>
            </w:tcBorders>
            <w:vAlign w:val="center"/>
          </w:tcPr>
          <w:p>
            <w:pPr>
              <w:spacing w:line="360" w:lineRule="exact"/>
              <w:jc w:val="left"/>
              <w:rPr>
                <w:rFonts w:hint="eastAsia" w:ascii="仿宋_GB2312" w:eastAsia="仿宋_GB2312"/>
                <w:bCs/>
                <w:sz w:val="24"/>
              </w:rPr>
            </w:pPr>
            <w:r>
              <w:rPr>
                <w:rFonts w:hint="eastAsia" w:ascii="仿宋_GB2312" w:eastAsia="仿宋_GB2312"/>
                <w:sz w:val="24"/>
              </w:rPr>
              <w:t>（1）</w:t>
            </w:r>
            <w:r>
              <w:rPr>
                <w:rFonts w:hint="eastAsia" w:ascii="仿宋_GB2312" w:eastAsia="仿宋_GB2312"/>
                <w:sz w:val="24"/>
                <w:lang w:eastAsia="zh-CN"/>
              </w:rPr>
              <w:t>提升影响力</w:t>
            </w:r>
          </w:p>
        </w:tc>
        <w:tc>
          <w:tcPr>
            <w:tcW w:w="1671" w:type="dxa"/>
            <w:gridSpan w:val="5"/>
            <w:tcBorders>
              <w:bottom w:val="single" w:color="auto" w:sz="4"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10</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vAlign w:val="top"/>
          </w:tcPr>
          <w:p>
            <w:pPr>
              <w:rPr>
                <w:rFonts w:hint="eastAsia" w:ascii="仿宋_GB2312" w:eastAsia="仿宋_GB2312"/>
                <w:b/>
                <w:bCs/>
                <w:sz w:val="24"/>
              </w:rPr>
            </w:pPr>
          </w:p>
        </w:tc>
        <w:tc>
          <w:tcPr>
            <w:tcW w:w="1418" w:type="dxa"/>
            <w:gridSpan w:val="2"/>
            <w:vMerge w:val="restart"/>
            <w:vAlign w:val="center"/>
          </w:tcPr>
          <w:p>
            <w:pPr>
              <w:spacing w:line="320" w:lineRule="exact"/>
              <w:jc w:val="center"/>
              <w:rPr>
                <w:rFonts w:hint="eastAsia" w:ascii="仿宋_GB2312" w:eastAsia="仿宋_GB2312"/>
                <w:b/>
                <w:bCs/>
                <w:sz w:val="24"/>
              </w:rPr>
            </w:pPr>
            <w:r>
              <w:rPr>
                <w:rFonts w:hint="eastAsia" w:ascii="仿宋_GB2312" w:eastAsia="仿宋_GB2312"/>
                <w:bCs/>
                <w:sz w:val="24"/>
              </w:rPr>
              <w:t>服务对象满意度</w:t>
            </w:r>
          </w:p>
        </w:tc>
        <w:tc>
          <w:tcPr>
            <w:tcW w:w="2835" w:type="dxa"/>
            <w:gridSpan w:val="4"/>
            <w:tcBorders>
              <w:bottom w:val="single" w:color="auto" w:sz="4" w:space="0"/>
            </w:tcBorders>
            <w:vAlign w:val="center"/>
          </w:tcPr>
          <w:p>
            <w:pPr>
              <w:spacing w:line="360" w:lineRule="exact"/>
              <w:jc w:val="left"/>
              <w:rPr>
                <w:rFonts w:hint="eastAsia" w:ascii="仿宋_GB2312" w:eastAsia="仿宋_GB2312"/>
                <w:bCs/>
                <w:sz w:val="24"/>
              </w:rPr>
            </w:pPr>
            <w:r>
              <w:rPr>
                <w:rFonts w:hint="eastAsia" w:ascii="仿宋_GB2312" w:eastAsia="仿宋_GB2312"/>
                <w:sz w:val="24"/>
              </w:rPr>
              <w:t>（1）</w:t>
            </w:r>
            <w:r>
              <w:rPr>
                <w:rFonts w:hint="eastAsia" w:ascii="仿宋_GB2312" w:eastAsia="仿宋_GB2312"/>
                <w:bCs/>
                <w:sz w:val="24"/>
              </w:rPr>
              <w:t>对培训机构满意度</w:t>
            </w:r>
          </w:p>
        </w:tc>
        <w:tc>
          <w:tcPr>
            <w:tcW w:w="1671" w:type="dxa"/>
            <w:gridSpan w:val="5"/>
            <w:tcBorders>
              <w:bottom w:val="single" w:color="auto" w:sz="4"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5</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36" w:type="dxa"/>
            <w:vMerge w:val="continue"/>
            <w:tcBorders>
              <w:bottom w:val="single" w:color="auto" w:sz="4" w:space="0"/>
            </w:tcBorders>
            <w:vAlign w:val="top"/>
          </w:tcPr>
          <w:p>
            <w:pPr>
              <w:rPr>
                <w:rFonts w:hint="eastAsia" w:ascii="仿宋_GB2312" w:eastAsia="仿宋_GB2312"/>
                <w:b/>
                <w:bCs/>
                <w:sz w:val="24"/>
              </w:rPr>
            </w:pPr>
          </w:p>
        </w:tc>
        <w:tc>
          <w:tcPr>
            <w:tcW w:w="1418" w:type="dxa"/>
            <w:gridSpan w:val="2"/>
            <w:vMerge w:val="continue"/>
            <w:tcBorders>
              <w:bottom w:val="single" w:color="auto" w:sz="4" w:space="0"/>
            </w:tcBorders>
            <w:vAlign w:val="top"/>
          </w:tcPr>
          <w:p>
            <w:pPr>
              <w:spacing w:line="320" w:lineRule="exact"/>
              <w:jc w:val="center"/>
              <w:rPr>
                <w:rFonts w:hint="eastAsia" w:ascii="仿宋_GB2312" w:eastAsia="仿宋_GB2312"/>
                <w:bCs/>
                <w:sz w:val="24"/>
              </w:rPr>
            </w:pPr>
          </w:p>
        </w:tc>
        <w:tc>
          <w:tcPr>
            <w:tcW w:w="2835" w:type="dxa"/>
            <w:gridSpan w:val="4"/>
            <w:tcBorders>
              <w:bottom w:val="single" w:color="auto" w:sz="4" w:space="0"/>
            </w:tcBorders>
            <w:vAlign w:val="center"/>
          </w:tcPr>
          <w:p>
            <w:pPr>
              <w:spacing w:line="360" w:lineRule="exact"/>
              <w:jc w:val="left"/>
              <w:rPr>
                <w:rFonts w:hint="eastAsia" w:ascii="仿宋_GB2312" w:eastAsia="仿宋_GB2312"/>
                <w:bCs/>
                <w:sz w:val="24"/>
              </w:rPr>
            </w:pPr>
            <w:r>
              <w:rPr>
                <w:rFonts w:hint="eastAsia" w:ascii="仿宋_GB2312" w:eastAsia="仿宋_GB2312"/>
                <w:sz w:val="24"/>
              </w:rPr>
              <w:t>（2）</w:t>
            </w:r>
            <w:r>
              <w:rPr>
                <w:rFonts w:hint="eastAsia" w:ascii="仿宋_GB2312" w:eastAsia="仿宋_GB2312"/>
                <w:sz w:val="24"/>
                <w:lang w:eastAsia="zh-CN"/>
              </w:rPr>
              <w:t>妇女群众满意度</w:t>
            </w:r>
          </w:p>
        </w:tc>
        <w:tc>
          <w:tcPr>
            <w:tcW w:w="1671" w:type="dxa"/>
            <w:gridSpan w:val="5"/>
            <w:tcBorders>
              <w:bottom w:val="single" w:color="auto" w:sz="4"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5</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989" w:type="dxa"/>
            <w:gridSpan w:val="7"/>
            <w:tcBorders>
              <w:bottom w:val="single" w:color="auto" w:sz="4" w:space="0"/>
            </w:tcBorders>
            <w:vAlign w:val="center"/>
          </w:tcPr>
          <w:p>
            <w:pPr>
              <w:spacing w:line="320" w:lineRule="exact"/>
              <w:jc w:val="center"/>
              <w:rPr>
                <w:rFonts w:hint="eastAsia" w:ascii="仿宋_GB2312" w:eastAsia="仿宋_GB2312"/>
                <w:b/>
                <w:bCs/>
                <w:sz w:val="24"/>
              </w:rPr>
            </w:pPr>
            <w:r>
              <w:rPr>
                <w:rFonts w:hint="eastAsia" w:ascii="仿宋_GB2312" w:eastAsia="仿宋_GB2312"/>
                <w:b/>
                <w:bCs/>
                <w:sz w:val="24"/>
              </w:rPr>
              <w:t>效益指标得分小计</w:t>
            </w:r>
          </w:p>
        </w:tc>
        <w:tc>
          <w:tcPr>
            <w:tcW w:w="1671" w:type="dxa"/>
            <w:gridSpan w:val="5"/>
            <w:tcBorders>
              <w:bottom w:val="single" w:color="auto" w:sz="4"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20</w:t>
            </w:r>
          </w:p>
        </w:tc>
        <w:tc>
          <w:tcPr>
            <w:tcW w:w="1260" w:type="dxa"/>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2154" w:type="dxa"/>
            <w:gridSpan w:val="3"/>
            <w:tcBorders>
              <w:bottom w:val="single" w:color="auto" w:sz="4" w:space="0"/>
            </w:tcBorders>
            <w:vAlign w:val="center"/>
          </w:tcPr>
          <w:p>
            <w:pPr>
              <w:jc w:val="center"/>
              <w:rPr>
                <w:rFonts w:hint="eastAsia" w:ascii="仿宋_GB2312" w:eastAsia="仿宋_GB2312"/>
                <w:sz w:val="24"/>
              </w:rPr>
            </w:pPr>
            <w:r>
              <w:rPr>
                <w:rFonts w:hint="eastAsia" w:ascii="仿宋_GB2312" w:eastAsia="仿宋_GB2312"/>
                <w:b/>
                <w:bCs/>
                <w:sz w:val="24"/>
              </w:rPr>
              <w:t>综合得分</w:t>
            </w:r>
          </w:p>
        </w:tc>
        <w:tc>
          <w:tcPr>
            <w:tcW w:w="4506" w:type="dxa"/>
            <w:gridSpan w:val="9"/>
            <w:tcBorders>
              <w:bottom w:val="single" w:color="auto" w:sz="4" w:space="0"/>
            </w:tcBorders>
            <w:vAlign w:val="center"/>
          </w:tcPr>
          <w:p>
            <w:pPr>
              <w:jc w:val="center"/>
              <w:rPr>
                <w:rFonts w:hint="eastAsia" w:ascii="仿宋_GB2312" w:eastAsia="仿宋_GB2312"/>
                <w:sz w:val="24"/>
              </w:rPr>
            </w:pPr>
            <w:r>
              <w:rPr>
                <w:rFonts w:hint="eastAsia" w:ascii="仿宋_GB2312" w:eastAsia="仿宋_GB2312"/>
                <w:sz w:val="24"/>
              </w:rPr>
              <w:t>100</w:t>
            </w:r>
          </w:p>
        </w:tc>
        <w:tc>
          <w:tcPr>
            <w:tcW w:w="1260" w:type="dxa"/>
            <w:tcBorders>
              <w:bottom w:val="single" w:color="auto" w:sz="4" w:space="0"/>
            </w:tcBorders>
            <w:vAlign w:val="center"/>
          </w:tcPr>
          <w:p>
            <w:pPr>
              <w:jc w:val="center"/>
              <w:rPr>
                <w:rFonts w:hint="default" w:ascii="仿宋_GB2312" w:eastAsia="仿宋_GB2312"/>
                <w:sz w:val="24"/>
                <w:lang w:val="en" w:eastAsia="zh-CN"/>
              </w:rPr>
            </w:pPr>
            <w:r>
              <w:rPr>
                <w:rFonts w:hint="default" w:ascii="仿宋_GB2312" w:eastAsia="仿宋_GB2312"/>
                <w:sz w:val="24"/>
                <w:lang w:val="en"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2154" w:type="dxa"/>
            <w:gridSpan w:val="3"/>
            <w:tcBorders>
              <w:bottom w:val="single" w:color="auto" w:sz="4" w:space="0"/>
            </w:tcBorders>
            <w:vAlign w:val="center"/>
          </w:tcPr>
          <w:p>
            <w:pPr>
              <w:jc w:val="center"/>
              <w:rPr>
                <w:rFonts w:hint="eastAsia" w:ascii="仿宋_GB2312" w:eastAsia="仿宋_GB2312"/>
                <w:b/>
                <w:bCs/>
                <w:sz w:val="24"/>
              </w:rPr>
            </w:pPr>
            <w:r>
              <w:rPr>
                <w:rFonts w:hint="eastAsia" w:ascii="仿宋_GB2312" w:eastAsia="仿宋_GB2312"/>
                <w:b/>
                <w:bCs/>
                <w:sz w:val="24"/>
              </w:rPr>
              <w:t>评价等次</w:t>
            </w:r>
          </w:p>
        </w:tc>
        <w:tc>
          <w:tcPr>
            <w:tcW w:w="4506" w:type="dxa"/>
            <w:gridSpan w:val="9"/>
            <w:tcBorders>
              <w:bottom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bCs/>
                <w:sz w:val="24"/>
              </w:rPr>
              <w:t>评价等次：优（S≥90）、良（90＞S≥80）、中（80＞S≥60）、差（S＜60）</w:t>
            </w:r>
          </w:p>
        </w:tc>
        <w:tc>
          <w:tcPr>
            <w:tcW w:w="1260" w:type="dxa"/>
            <w:tcBorders>
              <w:bottom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bCs/>
                <w:sz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920" w:type="dxa"/>
            <w:gridSpan w:val="13"/>
            <w:vAlign w:val="center"/>
          </w:tcPr>
          <w:p>
            <w:pPr>
              <w:jc w:val="center"/>
              <w:rPr>
                <w:rFonts w:hint="eastAsia" w:ascii="仿宋_GB2312" w:eastAsia="仿宋_GB2312"/>
                <w:b/>
                <w:sz w:val="28"/>
                <w:szCs w:val="28"/>
              </w:rPr>
            </w:pPr>
            <w:r>
              <w:rPr>
                <w:rFonts w:hint="eastAsia" w:ascii="仿宋_GB2312" w:eastAsia="仿宋_GB2312"/>
                <w:b/>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jc w:val="center"/>
              <w:rPr>
                <w:rFonts w:hint="eastAsia" w:ascii="仿宋_GB2312" w:eastAsia="仿宋_GB2312"/>
                <w:sz w:val="28"/>
                <w:szCs w:val="28"/>
              </w:rPr>
            </w:pPr>
            <w:r>
              <w:rPr>
                <w:rFonts w:hint="eastAsia" w:ascii="仿宋_GB2312" w:eastAsia="仿宋_GB2312"/>
                <w:sz w:val="28"/>
                <w:szCs w:val="28"/>
              </w:rPr>
              <w:t>姓名</w:t>
            </w:r>
          </w:p>
        </w:tc>
        <w:tc>
          <w:tcPr>
            <w:tcW w:w="2144" w:type="dxa"/>
            <w:gridSpan w:val="3"/>
            <w:vAlign w:val="center"/>
          </w:tcPr>
          <w:p>
            <w:pPr>
              <w:jc w:val="center"/>
              <w:rPr>
                <w:rFonts w:hint="eastAsia" w:ascii="仿宋_GB2312" w:eastAsia="仿宋_GB2312"/>
                <w:sz w:val="28"/>
                <w:szCs w:val="28"/>
              </w:rPr>
            </w:pPr>
            <w:r>
              <w:rPr>
                <w:rFonts w:hint="eastAsia" w:ascii="仿宋_GB2312" w:eastAsia="仿宋_GB2312"/>
                <w:sz w:val="28"/>
                <w:szCs w:val="28"/>
              </w:rPr>
              <w:t>职称/职务</w:t>
            </w:r>
          </w:p>
        </w:tc>
        <w:tc>
          <w:tcPr>
            <w:tcW w:w="2519" w:type="dxa"/>
            <w:gridSpan w:val="5"/>
            <w:vAlign w:val="center"/>
          </w:tcPr>
          <w:p>
            <w:pPr>
              <w:jc w:val="center"/>
              <w:rPr>
                <w:rFonts w:hint="eastAsia" w:ascii="仿宋_GB2312" w:eastAsia="仿宋_GB2312"/>
                <w:sz w:val="28"/>
                <w:szCs w:val="28"/>
              </w:rPr>
            </w:pPr>
            <w:r>
              <w:rPr>
                <w:rFonts w:hint="eastAsia" w:ascii="仿宋_GB2312" w:eastAsia="仿宋_GB2312"/>
                <w:sz w:val="28"/>
                <w:szCs w:val="28"/>
              </w:rPr>
              <w:t>单  位</w:t>
            </w:r>
          </w:p>
        </w:tc>
        <w:tc>
          <w:tcPr>
            <w:tcW w:w="1812" w:type="dxa"/>
            <w:gridSpan w:val="3"/>
            <w:vAlign w:val="center"/>
          </w:tcPr>
          <w:p>
            <w:pPr>
              <w:jc w:val="center"/>
              <w:rPr>
                <w:rFonts w:hint="eastAsia"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jc w:val="center"/>
              <w:rPr>
                <w:rFonts w:hint="eastAsia" w:ascii="仿宋_GB2312" w:eastAsia="仿宋_GB2312"/>
                <w:sz w:val="24"/>
                <w:lang w:eastAsia="zh-CN"/>
              </w:rPr>
            </w:pPr>
            <w:r>
              <w:rPr>
                <w:rFonts w:hint="eastAsia" w:ascii="仿宋_GB2312" w:eastAsia="仿宋_GB2312"/>
                <w:sz w:val="24"/>
                <w:lang w:eastAsia="zh-CN"/>
              </w:rPr>
              <w:t>潘勇华</w:t>
            </w:r>
          </w:p>
        </w:tc>
        <w:tc>
          <w:tcPr>
            <w:tcW w:w="2144" w:type="dxa"/>
            <w:gridSpan w:val="3"/>
            <w:vAlign w:val="top"/>
          </w:tcPr>
          <w:p>
            <w:pPr>
              <w:jc w:val="center"/>
              <w:rPr>
                <w:rFonts w:hint="eastAsia" w:ascii="仿宋_GB2312" w:eastAsia="仿宋_GB2312"/>
                <w:sz w:val="24"/>
                <w:lang w:eastAsia="zh-CN"/>
              </w:rPr>
            </w:pPr>
            <w:r>
              <w:rPr>
                <w:rFonts w:hint="eastAsia" w:ascii="仿宋_GB2312" w:eastAsia="仿宋_GB2312"/>
                <w:sz w:val="24"/>
                <w:lang w:eastAsia="zh-CN"/>
              </w:rPr>
              <w:t>行政政法处处长</w:t>
            </w:r>
          </w:p>
        </w:tc>
        <w:tc>
          <w:tcPr>
            <w:tcW w:w="2519" w:type="dxa"/>
            <w:gridSpan w:val="5"/>
            <w:vAlign w:val="top"/>
          </w:tcPr>
          <w:p>
            <w:pPr>
              <w:jc w:val="center"/>
              <w:rPr>
                <w:rFonts w:hint="eastAsia" w:ascii="仿宋_GB2312" w:eastAsia="仿宋_GB2312"/>
                <w:sz w:val="24"/>
              </w:rPr>
            </w:pPr>
            <w:r>
              <w:rPr>
                <w:rFonts w:hint="eastAsia" w:ascii="仿宋_GB2312" w:eastAsia="仿宋_GB2312"/>
                <w:sz w:val="24"/>
              </w:rPr>
              <w:t>金华市财政局</w:t>
            </w:r>
          </w:p>
        </w:tc>
        <w:tc>
          <w:tcPr>
            <w:tcW w:w="1812"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jc w:val="center"/>
              <w:rPr>
                <w:rFonts w:hint="eastAsia" w:ascii="仿宋_GB2312" w:eastAsia="仿宋_GB2312"/>
                <w:sz w:val="24"/>
                <w:lang w:eastAsia="zh-CN"/>
              </w:rPr>
            </w:pPr>
            <w:r>
              <w:rPr>
                <w:rFonts w:hint="eastAsia" w:ascii="仿宋_GB2312" w:eastAsia="仿宋_GB2312"/>
                <w:sz w:val="24"/>
                <w:lang w:eastAsia="zh-CN"/>
              </w:rPr>
              <w:t>姜伟林</w:t>
            </w:r>
          </w:p>
        </w:tc>
        <w:tc>
          <w:tcPr>
            <w:tcW w:w="2144" w:type="dxa"/>
            <w:gridSpan w:val="3"/>
            <w:vAlign w:val="center"/>
          </w:tcPr>
          <w:p>
            <w:pPr>
              <w:spacing w:line="320" w:lineRule="exact"/>
              <w:jc w:val="center"/>
              <w:rPr>
                <w:rFonts w:hint="eastAsia" w:ascii="仿宋_GB2312" w:eastAsia="仿宋_GB2312"/>
                <w:sz w:val="24"/>
                <w:lang w:eastAsia="zh-CN"/>
              </w:rPr>
            </w:pPr>
            <w:r>
              <w:rPr>
                <w:rFonts w:hint="eastAsia" w:ascii="仿宋_GB2312" w:eastAsia="仿宋_GB2312"/>
                <w:sz w:val="24"/>
                <w:lang w:eastAsia="zh-CN"/>
              </w:rPr>
              <w:t>一级主任科员</w:t>
            </w:r>
          </w:p>
        </w:tc>
        <w:tc>
          <w:tcPr>
            <w:tcW w:w="2519" w:type="dxa"/>
            <w:gridSpan w:val="5"/>
            <w:vAlign w:val="top"/>
          </w:tcPr>
          <w:p>
            <w:pPr>
              <w:jc w:val="center"/>
              <w:rPr>
                <w:rFonts w:hint="eastAsia" w:ascii="仿宋_GB2312" w:eastAsia="仿宋_GB2312"/>
                <w:sz w:val="24"/>
              </w:rPr>
            </w:pPr>
            <w:r>
              <w:rPr>
                <w:rFonts w:hint="eastAsia" w:ascii="仿宋_GB2312" w:eastAsia="仿宋_GB2312"/>
                <w:sz w:val="24"/>
              </w:rPr>
              <w:t>金华市财政局</w:t>
            </w:r>
          </w:p>
        </w:tc>
        <w:tc>
          <w:tcPr>
            <w:tcW w:w="1812"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jc w:val="center"/>
              <w:rPr>
                <w:rFonts w:hint="eastAsia" w:ascii="仿宋_GB2312" w:eastAsia="仿宋_GB2312"/>
                <w:sz w:val="24"/>
              </w:rPr>
            </w:pPr>
          </w:p>
        </w:tc>
        <w:tc>
          <w:tcPr>
            <w:tcW w:w="2144" w:type="dxa"/>
            <w:gridSpan w:val="3"/>
            <w:vAlign w:val="center"/>
          </w:tcPr>
          <w:p>
            <w:pPr>
              <w:spacing w:line="320" w:lineRule="exact"/>
              <w:jc w:val="center"/>
              <w:rPr>
                <w:rFonts w:hint="eastAsia" w:ascii="仿宋_GB2312" w:eastAsia="仿宋_GB2312"/>
                <w:sz w:val="24"/>
              </w:rPr>
            </w:pPr>
          </w:p>
        </w:tc>
        <w:tc>
          <w:tcPr>
            <w:tcW w:w="2519" w:type="dxa"/>
            <w:gridSpan w:val="5"/>
            <w:vAlign w:val="top"/>
          </w:tcPr>
          <w:p>
            <w:pPr>
              <w:jc w:val="center"/>
              <w:rPr>
                <w:rFonts w:hint="eastAsia" w:ascii="仿宋_GB2312" w:eastAsia="仿宋_GB2312"/>
                <w:sz w:val="24"/>
              </w:rPr>
            </w:pPr>
          </w:p>
        </w:tc>
        <w:tc>
          <w:tcPr>
            <w:tcW w:w="1812"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jc w:val="center"/>
              <w:rPr>
                <w:rFonts w:hint="eastAsia" w:ascii="仿宋_GB2312" w:eastAsia="仿宋_GB2312"/>
                <w:sz w:val="24"/>
              </w:rPr>
            </w:pPr>
          </w:p>
        </w:tc>
        <w:tc>
          <w:tcPr>
            <w:tcW w:w="2144" w:type="dxa"/>
            <w:gridSpan w:val="3"/>
            <w:vAlign w:val="top"/>
          </w:tcPr>
          <w:p>
            <w:pPr>
              <w:jc w:val="center"/>
              <w:rPr>
                <w:rFonts w:hint="eastAsia" w:ascii="仿宋_GB2312" w:eastAsia="仿宋_GB2312"/>
                <w:sz w:val="24"/>
              </w:rPr>
            </w:pPr>
          </w:p>
        </w:tc>
        <w:tc>
          <w:tcPr>
            <w:tcW w:w="2519" w:type="dxa"/>
            <w:gridSpan w:val="5"/>
            <w:vAlign w:val="top"/>
          </w:tcPr>
          <w:p>
            <w:pPr>
              <w:jc w:val="center"/>
              <w:rPr>
                <w:rFonts w:hint="eastAsia" w:ascii="仿宋_GB2312" w:eastAsia="仿宋_GB2312"/>
                <w:sz w:val="24"/>
              </w:rPr>
            </w:pPr>
          </w:p>
        </w:tc>
        <w:tc>
          <w:tcPr>
            <w:tcW w:w="1812" w:type="dxa"/>
            <w:gridSpan w:val="3"/>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445" w:type="dxa"/>
            <w:gridSpan w:val="2"/>
            <w:vAlign w:val="top"/>
          </w:tcPr>
          <w:p>
            <w:pPr>
              <w:rPr>
                <w:rFonts w:hint="eastAsia" w:ascii="仿宋_GB2312" w:eastAsia="仿宋_GB2312"/>
                <w:sz w:val="24"/>
              </w:rPr>
            </w:pPr>
          </w:p>
        </w:tc>
        <w:tc>
          <w:tcPr>
            <w:tcW w:w="2144" w:type="dxa"/>
            <w:gridSpan w:val="3"/>
            <w:vAlign w:val="top"/>
          </w:tcPr>
          <w:p>
            <w:pPr>
              <w:rPr>
                <w:rFonts w:hint="eastAsia" w:ascii="仿宋_GB2312" w:eastAsia="仿宋_GB2312"/>
                <w:sz w:val="24"/>
              </w:rPr>
            </w:pPr>
          </w:p>
        </w:tc>
        <w:tc>
          <w:tcPr>
            <w:tcW w:w="2519" w:type="dxa"/>
            <w:gridSpan w:val="5"/>
            <w:vAlign w:val="top"/>
          </w:tcPr>
          <w:p>
            <w:pPr>
              <w:rPr>
                <w:rFonts w:hint="eastAsia" w:ascii="仿宋_GB2312" w:eastAsia="仿宋_GB2312"/>
                <w:sz w:val="24"/>
              </w:rPr>
            </w:pPr>
          </w:p>
        </w:tc>
        <w:tc>
          <w:tcPr>
            <w:tcW w:w="1812"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1" w:hRule="atLeast"/>
        </w:trPr>
        <w:tc>
          <w:tcPr>
            <w:tcW w:w="7920" w:type="dxa"/>
            <w:gridSpan w:val="13"/>
            <w:tcBorders>
              <w:bottom w:val="single" w:color="auto" w:sz="4" w:space="0"/>
            </w:tcBorders>
            <w:vAlign w:val="top"/>
          </w:tcPr>
          <w:p>
            <w:pPr>
              <w:rPr>
                <w:rFonts w:hint="eastAsia" w:ascii="仿宋_GB2312" w:eastAsia="仿宋_GB2312"/>
                <w:sz w:val="24"/>
              </w:rPr>
            </w:pPr>
            <w:r>
              <w:rPr>
                <w:rFonts w:hint="eastAsia" w:ascii="仿宋_GB2312" w:eastAsia="仿宋_GB2312"/>
                <w:sz w:val="24"/>
              </w:rPr>
              <w:t xml:space="preserve">填报人（签字）：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p>
            <w:pPr>
              <w:rPr>
                <w:rFonts w:hint="eastAsia" w:ascii="仿宋_GB2312" w:eastAsia="仿宋_GB2312"/>
                <w:sz w:val="24"/>
              </w:rPr>
            </w:pPr>
            <w:r>
              <w:rPr>
                <w:rFonts w:hint="eastAsia" w:ascii="仿宋_GB2312" w:eastAsia="仿宋_GB2312"/>
                <w:sz w:val="24"/>
              </w:rPr>
              <w:t>评价组组长（签字）：</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p>
            <w:pPr>
              <w:rPr>
                <w:rFonts w:hint="eastAsia" w:ascii="仿宋_GB2312" w:eastAsia="仿宋_GB2312"/>
                <w:sz w:val="24"/>
              </w:rPr>
            </w:pPr>
            <w:r>
              <w:rPr>
                <w:rFonts w:hint="eastAsia" w:ascii="仿宋_GB2312" w:eastAsia="仿宋_GB2312"/>
                <w:sz w:val="24"/>
              </w:rPr>
              <w:t>中介机构负责人（签字并盖章）：</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tc>
      </w:tr>
    </w:tbl>
    <w:p>
      <w:pPr>
        <w:ind w:firstLine="614" w:firstLineChars="192"/>
        <w:jc w:val="center"/>
        <w:rPr>
          <w:rFonts w:hint="eastAsia" w:ascii="方正小标宋简体" w:eastAsia="方正小标宋简体"/>
          <w:bCs/>
          <w:sz w:val="32"/>
          <w:szCs w:val="32"/>
        </w:rPr>
      </w:pPr>
    </w:p>
    <w:p>
      <w:pPr>
        <w:ind w:firstLine="614" w:firstLineChars="192"/>
        <w:jc w:val="center"/>
        <w:rPr>
          <w:rFonts w:hint="eastAsia" w:ascii="方正小标宋简体" w:eastAsia="方正小标宋简体"/>
          <w:bCs/>
          <w:sz w:val="32"/>
          <w:szCs w:val="32"/>
        </w:rPr>
      </w:pPr>
    </w:p>
    <w:p>
      <w:pPr>
        <w:ind w:firstLine="614" w:firstLineChars="192"/>
        <w:jc w:val="center"/>
        <w:rPr>
          <w:rFonts w:hint="eastAsia" w:ascii="方正小标宋简体" w:eastAsia="方正小标宋简体"/>
          <w:bCs/>
          <w:sz w:val="32"/>
          <w:szCs w:val="32"/>
        </w:rPr>
      </w:pPr>
      <w:r>
        <w:rPr>
          <w:rFonts w:hint="eastAsia" w:ascii="方正小标宋简体" w:eastAsia="方正小标宋简体"/>
          <w:bCs/>
          <w:sz w:val="32"/>
          <w:szCs w:val="32"/>
        </w:rPr>
        <w:br w:type="page"/>
      </w:r>
      <w:r>
        <w:rPr>
          <w:rFonts w:hint="eastAsia" w:ascii="方正小标宋简体" w:eastAsia="方正小标宋简体"/>
          <w:bCs/>
          <w:sz w:val="32"/>
          <w:szCs w:val="32"/>
        </w:rPr>
        <w:t>评价报告文字部分（报告综述）</w:t>
      </w:r>
    </w:p>
    <w:p>
      <w:pPr>
        <w:ind w:firstLine="617" w:firstLineChars="192"/>
        <w:jc w:val="center"/>
        <w:rPr>
          <w:rFonts w:hint="eastAsia" w:ascii="仿宋_GB2312" w:eastAsia="仿宋_GB2312"/>
          <w:b/>
          <w:bCs/>
          <w:sz w:val="32"/>
          <w:szCs w:val="32"/>
        </w:rPr>
      </w:pPr>
    </w:p>
    <w:p>
      <w:pPr>
        <w:snapToGrid w:val="0"/>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为进一步规范和加强</w:t>
      </w:r>
      <w:r>
        <w:rPr>
          <w:rFonts w:hint="eastAsia" w:ascii="仿宋_GB2312" w:eastAsia="仿宋_GB2312"/>
          <w:sz w:val="32"/>
        </w:rPr>
        <w:t>财政重大支出项目管理</w:t>
      </w:r>
      <w:r>
        <w:rPr>
          <w:rFonts w:hint="eastAsia" w:ascii="仿宋_GB2312" w:eastAsia="仿宋_GB2312"/>
          <w:sz w:val="32"/>
          <w:szCs w:val="32"/>
        </w:rPr>
        <w:t>，提高财政资金使用效益，根据《中共金</w:t>
      </w:r>
      <w:bookmarkStart w:id="0" w:name="_GoBack"/>
      <w:bookmarkEnd w:id="0"/>
      <w:r>
        <w:rPr>
          <w:rFonts w:hint="eastAsia" w:ascii="仿宋_GB2312" w:eastAsia="仿宋_GB2312"/>
          <w:sz w:val="32"/>
          <w:szCs w:val="32"/>
        </w:rPr>
        <w:t>华市委 金华市人民政府关于全面贯彻落实预算绩效管理的实施意见》要求，</w:t>
      </w:r>
      <w:r>
        <w:rPr>
          <w:rFonts w:hint="eastAsia" w:ascii="仿宋_GB2312" w:eastAsia="仿宋_GB2312"/>
          <w:sz w:val="32"/>
          <w:szCs w:val="32"/>
          <w:lang w:eastAsia="zh-CN"/>
        </w:rPr>
        <w:t>行政政法</w:t>
      </w:r>
      <w:r>
        <w:rPr>
          <w:rFonts w:hint="eastAsia" w:ascii="仿宋_GB2312" w:eastAsia="仿宋_GB2312"/>
          <w:sz w:val="32"/>
          <w:szCs w:val="32"/>
        </w:rPr>
        <w:t>处对</w:t>
      </w:r>
      <w:r>
        <w:rPr>
          <w:rFonts w:hint="eastAsia" w:ascii="仿宋_GB2312" w:eastAsia="仿宋_GB2312"/>
          <w:sz w:val="32"/>
          <w:szCs w:val="32"/>
          <w:lang w:val="en-US" w:eastAsia="zh-CN"/>
        </w:rPr>
        <w:t>2</w:t>
      </w:r>
      <w:r>
        <w:rPr>
          <w:rFonts w:hint="eastAsia" w:ascii="仿宋_GB2312" w:hAnsi="仿宋_GB2312" w:eastAsia="仿宋_GB2312" w:cs="仿宋_GB2312"/>
          <w:b w:val="0"/>
          <w:bCs w:val="0"/>
          <w:sz w:val="32"/>
          <w:szCs w:val="32"/>
        </w:rPr>
        <w:t>020年度</w:t>
      </w:r>
      <w:r>
        <w:rPr>
          <w:rFonts w:hint="eastAsia" w:ascii="仿宋_GB2312" w:hAnsi="仿宋_GB2312" w:eastAsia="仿宋_GB2312" w:cs="仿宋_GB2312"/>
          <w:b w:val="0"/>
          <w:bCs w:val="0"/>
          <w:sz w:val="32"/>
          <w:szCs w:val="32"/>
          <w:lang w:eastAsia="zh-CN"/>
        </w:rPr>
        <w:t>金华市妇女联合会</w:t>
      </w:r>
      <w:r>
        <w:rPr>
          <w:rFonts w:hint="eastAsia" w:ascii="仿宋_GB2312" w:hAnsi="仿宋_GB2312" w:eastAsia="仿宋_GB2312" w:cs="仿宋_GB2312"/>
          <w:b w:val="0"/>
          <w:bCs w:val="0"/>
          <w:sz w:val="32"/>
          <w:szCs w:val="32"/>
        </w:rPr>
        <w:t>妇女儿童工作专项经费</w:t>
      </w:r>
      <w:r>
        <w:rPr>
          <w:rFonts w:hint="eastAsia" w:ascii="仿宋_GB2312" w:eastAsia="仿宋_GB2312"/>
          <w:sz w:val="32"/>
          <w:szCs w:val="32"/>
        </w:rPr>
        <w:t xml:space="preserve">实施了重点绩效评价。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本次评价对象为</w:t>
      </w:r>
      <w:r>
        <w:rPr>
          <w:rFonts w:hint="eastAsia" w:ascii="仿宋_GB2312" w:eastAsia="仿宋_GB2312"/>
          <w:sz w:val="32"/>
          <w:szCs w:val="32"/>
          <w:lang w:val="en-US" w:eastAsia="zh-CN"/>
        </w:rPr>
        <w:t>2</w:t>
      </w:r>
      <w:r>
        <w:rPr>
          <w:rFonts w:hint="eastAsia" w:ascii="仿宋_GB2312" w:hAnsi="仿宋_GB2312" w:eastAsia="仿宋_GB2312" w:cs="仿宋_GB2312"/>
          <w:b w:val="0"/>
          <w:bCs w:val="0"/>
          <w:sz w:val="32"/>
          <w:szCs w:val="32"/>
        </w:rPr>
        <w:t>020年度</w:t>
      </w:r>
      <w:r>
        <w:rPr>
          <w:rFonts w:hint="eastAsia" w:ascii="仿宋_GB2312" w:hAnsi="仿宋_GB2312" w:eastAsia="仿宋_GB2312" w:cs="仿宋_GB2312"/>
          <w:b w:val="0"/>
          <w:bCs w:val="0"/>
          <w:sz w:val="32"/>
          <w:szCs w:val="32"/>
          <w:lang w:eastAsia="zh-CN"/>
        </w:rPr>
        <w:t>金华市妇女联合会</w:t>
      </w:r>
      <w:r>
        <w:rPr>
          <w:rFonts w:hint="eastAsia" w:ascii="仿宋_GB2312" w:hAnsi="仿宋_GB2312" w:eastAsia="仿宋_GB2312" w:cs="仿宋_GB2312"/>
          <w:b w:val="0"/>
          <w:bCs w:val="0"/>
          <w:sz w:val="32"/>
          <w:szCs w:val="32"/>
        </w:rPr>
        <w:t>妇女儿童工作专项经费</w:t>
      </w:r>
      <w:r>
        <w:rPr>
          <w:rFonts w:hint="eastAsia" w:ascii="仿宋_GB2312" w:eastAsia="仿宋_GB2312"/>
          <w:sz w:val="32"/>
          <w:szCs w:val="32"/>
        </w:rPr>
        <w:t>专项资金。评价目的在于掌握</w:t>
      </w:r>
      <w:r>
        <w:rPr>
          <w:rFonts w:hint="eastAsia" w:ascii="仿宋_GB2312" w:hAnsi="仿宋_GB2312" w:eastAsia="仿宋_GB2312" w:cs="仿宋_GB2312"/>
          <w:b w:val="0"/>
          <w:bCs w:val="0"/>
          <w:sz w:val="32"/>
          <w:szCs w:val="32"/>
        </w:rPr>
        <w:t>妇女儿童工作专项经费</w:t>
      </w:r>
      <w:r>
        <w:rPr>
          <w:rFonts w:hint="eastAsia" w:ascii="仿宋_GB2312" w:eastAsia="仿宋_GB2312"/>
          <w:sz w:val="32"/>
          <w:szCs w:val="32"/>
        </w:rPr>
        <w:t>专项实施的具体情况，分析项目绩效及存在问题，为后续改进</w:t>
      </w:r>
      <w:r>
        <w:rPr>
          <w:rFonts w:hint="eastAsia" w:ascii="仿宋_GB2312" w:hAnsi="仿宋_GB2312" w:eastAsia="仿宋_GB2312" w:cs="仿宋_GB2312"/>
          <w:b w:val="0"/>
          <w:bCs w:val="0"/>
          <w:sz w:val="32"/>
          <w:szCs w:val="32"/>
        </w:rPr>
        <w:t>妇女儿童工作专项</w:t>
      </w:r>
      <w:r>
        <w:rPr>
          <w:rFonts w:hint="eastAsia" w:ascii="仿宋_GB2312" w:eastAsia="仿宋_GB2312"/>
          <w:sz w:val="32"/>
          <w:szCs w:val="32"/>
        </w:rPr>
        <w:t>和完善相关政策提供决策依据。</w:t>
      </w:r>
    </w:p>
    <w:p>
      <w:pPr>
        <w:snapToGrid w:val="0"/>
        <w:spacing w:line="540" w:lineRule="exact"/>
        <w:ind w:firstLine="640" w:firstLineChars="200"/>
        <w:jc w:val="left"/>
        <w:rPr>
          <w:rFonts w:hint="eastAsia" w:ascii="仿宋_GB2312" w:hAnsi="宋体" w:eastAsia="仿宋_GB2312"/>
          <w:sz w:val="32"/>
          <w:szCs w:val="32"/>
        </w:rPr>
      </w:pPr>
      <w:r>
        <w:rPr>
          <w:rFonts w:hint="eastAsia" w:ascii="仿宋_GB2312" w:eastAsia="仿宋_GB2312"/>
          <w:sz w:val="32"/>
          <w:szCs w:val="32"/>
        </w:rPr>
        <w:t>评价工作组通过项目单位提交的相关资料进行分类、整理和分析，实施了包括听取情况介绍、收集整理资料、检查会计记录等必要的绩效评价程序，对相关评价资料进行汇总分析，并对照评价指标和标准进行评议与打分，形成了</w:t>
      </w:r>
      <w:r>
        <w:rPr>
          <w:rFonts w:hint="eastAsia" w:ascii="仿宋_GB2312" w:eastAsia="仿宋_GB2312"/>
          <w:sz w:val="32"/>
          <w:szCs w:val="32"/>
          <w:lang w:val="en-US" w:eastAsia="zh-CN"/>
        </w:rPr>
        <w:t>2020年</w:t>
      </w:r>
      <w:r>
        <w:rPr>
          <w:rFonts w:hint="eastAsia" w:ascii="仿宋_GB2312" w:hAnsi="仿宋_GB2312" w:eastAsia="仿宋_GB2312" w:cs="仿宋_GB2312"/>
          <w:b w:val="0"/>
          <w:bCs w:val="0"/>
          <w:sz w:val="32"/>
          <w:szCs w:val="32"/>
        </w:rPr>
        <w:t>妇女儿童工作专项经费</w:t>
      </w:r>
      <w:r>
        <w:rPr>
          <w:rFonts w:hint="eastAsia" w:ascii="仿宋_GB2312" w:eastAsia="仿宋_GB2312"/>
          <w:sz w:val="32"/>
          <w:szCs w:val="32"/>
        </w:rPr>
        <w:t xml:space="preserve">绩效评价报告。项目单位对其提供的财务会计资料及其他相关资料的真实性和完整性负责。现将该项目绩效评价情况报告如下： </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一、项目基本情况</w:t>
      </w:r>
    </w:p>
    <w:p>
      <w:pPr>
        <w:spacing w:line="540" w:lineRule="exact"/>
        <w:ind w:firstLine="640" w:firstLineChars="200"/>
        <w:rPr>
          <w:rFonts w:hint="eastAsia" w:ascii="华文仿宋" w:hAnsi="华文仿宋" w:eastAsia="华文仿宋" w:cs="华文仿宋"/>
          <w:b/>
          <w:bCs/>
          <w:sz w:val="32"/>
          <w:szCs w:val="32"/>
          <w:lang w:eastAsia="zh-CN"/>
        </w:rPr>
      </w:pPr>
      <w:r>
        <w:rPr>
          <w:rFonts w:hint="eastAsia" w:ascii="华文仿宋" w:hAnsi="华文仿宋" w:eastAsia="华文仿宋" w:cs="华文仿宋"/>
          <w:sz w:val="32"/>
          <w:szCs w:val="32"/>
        </w:rPr>
        <w:t>（一）项目实施依据</w:t>
      </w:r>
      <w:r>
        <w:rPr>
          <w:rFonts w:hint="eastAsia" w:ascii="华文仿宋" w:hAnsi="华文仿宋" w:eastAsia="华文仿宋" w:cs="华文仿宋"/>
          <w:sz w:val="32"/>
          <w:szCs w:val="32"/>
          <w:lang w:eastAsia="zh-CN"/>
        </w:rPr>
        <w:t>和</w:t>
      </w:r>
      <w:r>
        <w:rPr>
          <w:rFonts w:hint="eastAsia" w:ascii="华文仿宋" w:hAnsi="华文仿宋" w:eastAsia="华文仿宋" w:cs="华文仿宋"/>
          <w:b w:val="0"/>
          <w:bCs w:val="0"/>
          <w:sz w:val="32"/>
          <w:szCs w:val="32"/>
          <w:lang w:eastAsia="zh-CN"/>
        </w:rPr>
        <w:t>预期目标</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1、贯彻执行中央、省委、市委及上级妇联的指示和决定，组织动员、教育引导、联系服务全市妇女群众永远跟党走，坚持走中国特色社会主义妇女发展道路，在实现“两个一百年”奋斗目标中发挥积极作用</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2、指导全市各级妇女组织依据《中华全国妇女联合会章程》开展妇女儿童工作；</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3、加强对团体会员、女性社会组织的联系和指导；</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4、宣传马克思主义妇女观，推动落实男女平等基本国策；</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5、开展妇女儿童问题调研，及时向市委、市政府和上级妇联提出意见和建议；</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6、加强与各族各界妇女的联系，加强同港、澳、台及华侨妇女的联谊，积极发展同世界各国妇女的友好交往，增进友谊，加强合作；</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7、承担市妇女儿童工作委员会办公室的职责；</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8、承担市预防和制止家庭暴力委员会办公室职责；</w:t>
      </w:r>
    </w:p>
    <w:p>
      <w:pPr>
        <w:rPr>
          <w:rFonts w:hint="eastAsia" w:ascii="楷体" w:hAnsi="楷体" w:eastAsia="楷体"/>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9、完成市委市政府交办的其他任务。</w:t>
      </w:r>
    </w:p>
    <w:p>
      <w:pPr>
        <w:numPr>
          <w:ilvl w:val="0"/>
          <w:numId w:val="1"/>
        </w:numPr>
        <w:spacing w:line="540" w:lineRule="exact"/>
        <w:ind w:firstLine="640" w:firstLineChars="200"/>
        <w:rPr>
          <w:rFonts w:hint="eastAsia" w:ascii="楷体" w:hAnsi="楷体" w:eastAsia="楷体"/>
          <w:sz w:val="32"/>
          <w:szCs w:val="32"/>
        </w:rPr>
      </w:pPr>
      <w:r>
        <w:rPr>
          <w:rFonts w:hint="eastAsia" w:ascii="楷体" w:hAnsi="楷体" w:eastAsia="楷体"/>
          <w:sz w:val="32"/>
          <w:szCs w:val="32"/>
        </w:rPr>
        <w:t>项目计划实施内容</w:t>
      </w:r>
      <w:r>
        <w:rPr>
          <w:rFonts w:hint="eastAsia" w:ascii="楷体" w:hAnsi="楷体" w:eastAsia="楷体"/>
          <w:sz w:val="32"/>
          <w:szCs w:val="32"/>
          <w:lang w:eastAsia="zh-CN"/>
        </w:rPr>
        <w:t>、</w:t>
      </w:r>
      <w:r>
        <w:rPr>
          <w:rFonts w:hint="eastAsia" w:ascii="楷体" w:hAnsi="楷体" w:eastAsia="楷体"/>
          <w:sz w:val="32"/>
          <w:szCs w:val="32"/>
        </w:rPr>
        <w:t>项目预期绩效目标</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rPr>
        <w:t>召开妇女儿童工作各类</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会议</w:t>
      </w:r>
      <w:r>
        <w:rPr>
          <w:rFonts w:hint="eastAsia" w:ascii="仿宋_GB2312" w:hAnsi="仿宋_GB2312" w:eastAsia="仿宋_GB2312" w:cs="仿宋_GB2312"/>
          <w:b w:val="0"/>
          <w:bCs w:val="0"/>
          <w:sz w:val="32"/>
          <w:szCs w:val="32"/>
          <w:lang w:val="en-US" w:eastAsia="zh-CN"/>
        </w:rPr>
        <w:t>18次</w:t>
      </w:r>
      <w:r>
        <w:rPr>
          <w:rFonts w:hint="eastAsia" w:ascii="仿宋_GB2312" w:hAnsi="仿宋_GB2312" w:eastAsia="仿宋_GB2312" w:cs="仿宋_GB2312"/>
          <w:b w:val="0"/>
          <w:bCs w:val="0"/>
          <w:sz w:val="32"/>
          <w:szCs w:val="32"/>
          <w:lang w:eastAsia="zh-CN"/>
        </w:rPr>
        <w:t>；</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rPr>
        <w:t>围绕市委市府中心工作开展妇女儿童工作各项活动</w:t>
      </w:r>
      <w:r>
        <w:rPr>
          <w:rFonts w:hint="eastAsia" w:ascii="仿宋_GB2312" w:hAnsi="仿宋_GB2312" w:eastAsia="仿宋_GB2312" w:cs="仿宋_GB2312"/>
          <w:b w:val="0"/>
          <w:bCs w:val="0"/>
          <w:sz w:val="32"/>
          <w:szCs w:val="32"/>
          <w:lang w:eastAsia="zh-CN"/>
        </w:rPr>
        <w:t>；</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3、</w:t>
      </w:r>
      <w:r>
        <w:rPr>
          <w:rFonts w:hint="eastAsia" w:ascii="仿宋_GB2312" w:hAnsi="仿宋_GB2312" w:eastAsia="仿宋_GB2312" w:cs="仿宋_GB2312"/>
          <w:b w:val="0"/>
          <w:bCs w:val="0"/>
          <w:sz w:val="32"/>
          <w:szCs w:val="32"/>
        </w:rPr>
        <w:t>走访慰问三留守女妇女儿童、烈士家属、离退休老干部、全国三八红旗手、最美抗疫女医护工作者等各行各业优秀女性代表</w:t>
      </w:r>
      <w:r>
        <w:rPr>
          <w:rFonts w:hint="eastAsia" w:ascii="仿宋_GB2312" w:hAnsi="仿宋_GB2312" w:eastAsia="仿宋_GB2312" w:cs="仿宋_GB2312"/>
          <w:b w:val="0"/>
          <w:bCs w:val="0"/>
          <w:sz w:val="32"/>
          <w:szCs w:val="32"/>
          <w:lang w:eastAsia="zh-CN"/>
        </w:rPr>
        <w:t>；共</w:t>
      </w:r>
      <w:r>
        <w:rPr>
          <w:rFonts w:hint="eastAsia" w:ascii="仿宋_GB2312" w:hAnsi="仿宋_GB2312" w:eastAsia="仿宋_GB2312" w:cs="仿宋_GB2312"/>
          <w:b w:val="0"/>
          <w:bCs w:val="0"/>
          <w:sz w:val="32"/>
          <w:szCs w:val="32"/>
          <w:lang w:val="en-US" w:eastAsia="zh-CN"/>
        </w:rPr>
        <w:t>20余次</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rPr>
        <w:t>根据妇女儿童工作召开各类会议，推动妇女儿童事业入实入细</w:t>
      </w:r>
      <w:r>
        <w:rPr>
          <w:rFonts w:hint="eastAsia" w:ascii="仿宋_GB2312" w:hAnsi="仿宋_GB2312" w:eastAsia="仿宋_GB2312" w:cs="仿宋_GB2312"/>
          <w:b w:val="0"/>
          <w:bCs w:val="0"/>
          <w:sz w:val="32"/>
          <w:szCs w:val="32"/>
          <w:lang w:eastAsia="zh-CN"/>
        </w:rPr>
        <w:t>；</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5、</w:t>
      </w:r>
      <w:r>
        <w:rPr>
          <w:rFonts w:hint="eastAsia" w:ascii="仿宋_GB2312" w:hAnsi="仿宋_GB2312" w:eastAsia="仿宋_GB2312" w:cs="仿宋_GB2312"/>
          <w:b w:val="0"/>
          <w:bCs w:val="0"/>
          <w:sz w:val="32"/>
          <w:szCs w:val="32"/>
        </w:rPr>
        <w:t>妇女儿童工作开展中所产生的宣传、资料、办公、差旅等费用</w:t>
      </w:r>
      <w:r>
        <w:rPr>
          <w:rFonts w:hint="eastAsia" w:ascii="仿宋_GB2312" w:hAnsi="仿宋_GB2312" w:eastAsia="仿宋_GB2312" w:cs="仿宋_GB2312"/>
          <w:b w:val="0"/>
          <w:bCs w:val="0"/>
          <w:sz w:val="32"/>
          <w:szCs w:val="32"/>
          <w:lang w:eastAsia="zh-CN"/>
        </w:rPr>
        <w:t>；</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6、</w:t>
      </w:r>
      <w:r>
        <w:rPr>
          <w:rFonts w:hint="eastAsia" w:ascii="仿宋_GB2312" w:hAnsi="仿宋_GB2312" w:eastAsia="仿宋_GB2312" w:cs="仿宋_GB2312"/>
          <w:b w:val="0"/>
          <w:bCs w:val="0"/>
          <w:sz w:val="32"/>
          <w:szCs w:val="32"/>
        </w:rPr>
        <w:t>举办基层妇联主席培训班、6138志愿者培训班、妇联系统新媒体培训班、全市维权干部能力提升培训班、妇联执委培训班等培训班</w:t>
      </w:r>
      <w:r>
        <w:rPr>
          <w:rFonts w:hint="eastAsia" w:ascii="仿宋_GB2312" w:hAnsi="仿宋_GB2312" w:eastAsia="仿宋_GB2312" w:cs="仿宋_GB2312"/>
          <w:b w:val="0"/>
          <w:bCs w:val="0"/>
          <w:sz w:val="32"/>
          <w:szCs w:val="32"/>
          <w:lang w:eastAsia="zh-CN"/>
        </w:rPr>
        <w:t>；共计</w:t>
      </w:r>
      <w:r>
        <w:rPr>
          <w:rFonts w:hint="eastAsia" w:ascii="仿宋_GB2312" w:hAnsi="仿宋_GB2312" w:eastAsia="仿宋_GB2312" w:cs="仿宋_GB2312"/>
          <w:b w:val="0"/>
          <w:bCs w:val="0"/>
          <w:sz w:val="32"/>
          <w:szCs w:val="32"/>
          <w:lang w:val="en-US" w:eastAsia="zh-CN"/>
        </w:rPr>
        <w:t>20余次</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7、</w:t>
      </w:r>
      <w:r>
        <w:rPr>
          <w:rFonts w:hint="eastAsia" w:ascii="仿宋_GB2312" w:hAnsi="仿宋_GB2312" w:eastAsia="仿宋_GB2312" w:cs="仿宋_GB2312"/>
          <w:b w:val="0"/>
          <w:bCs w:val="0"/>
          <w:sz w:val="32"/>
          <w:szCs w:val="32"/>
        </w:rPr>
        <w:t>围绕市委市府中心工作开展妇女儿童工作相关活动</w:t>
      </w:r>
      <w:r>
        <w:rPr>
          <w:rFonts w:hint="eastAsia" w:ascii="仿宋_GB2312" w:hAnsi="仿宋_GB2312" w:eastAsia="仿宋_GB2312" w:cs="仿宋_GB2312"/>
          <w:b w:val="0"/>
          <w:bCs w:val="0"/>
          <w:sz w:val="32"/>
          <w:szCs w:val="32"/>
          <w:lang w:eastAsia="zh-CN"/>
        </w:rPr>
        <w:t>；</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8、宣传</w:t>
      </w:r>
      <w:r>
        <w:rPr>
          <w:rFonts w:hint="eastAsia" w:ascii="仿宋_GB2312" w:hAnsi="仿宋_GB2312" w:eastAsia="仿宋_GB2312" w:cs="仿宋_GB2312"/>
          <w:b w:val="0"/>
          <w:bCs w:val="0"/>
          <w:sz w:val="32"/>
          <w:szCs w:val="32"/>
        </w:rPr>
        <w:t>提升</w:t>
      </w:r>
      <w:r>
        <w:rPr>
          <w:rFonts w:hint="eastAsia" w:ascii="仿宋_GB2312" w:hAnsi="仿宋_GB2312" w:eastAsia="仿宋_GB2312" w:cs="仿宋_GB2312"/>
          <w:b w:val="0"/>
          <w:bCs w:val="0"/>
          <w:sz w:val="32"/>
          <w:szCs w:val="32"/>
          <w:lang w:eastAsia="zh-CN"/>
        </w:rPr>
        <w:t>女性</w:t>
      </w:r>
      <w:r>
        <w:rPr>
          <w:rFonts w:hint="eastAsia" w:ascii="仿宋_GB2312" w:hAnsi="仿宋_GB2312" w:eastAsia="仿宋_GB2312" w:cs="仿宋_GB2312"/>
          <w:b w:val="0"/>
          <w:bCs w:val="0"/>
          <w:sz w:val="32"/>
          <w:szCs w:val="32"/>
        </w:rPr>
        <w:t>影响力</w:t>
      </w:r>
      <w:r>
        <w:rPr>
          <w:rFonts w:hint="eastAsia" w:ascii="仿宋_GB2312" w:hAnsi="仿宋_GB2312" w:eastAsia="仿宋_GB2312" w:cs="仿宋_GB2312"/>
          <w:b w:val="0"/>
          <w:bCs w:val="0"/>
          <w:sz w:val="32"/>
          <w:szCs w:val="32"/>
          <w:lang w:eastAsia="zh-CN"/>
        </w:rPr>
        <w:t>，提高</w:t>
      </w:r>
      <w:r>
        <w:rPr>
          <w:rFonts w:hint="eastAsia" w:ascii="仿宋_GB2312" w:hAnsi="仿宋_GB2312" w:eastAsia="仿宋_GB2312" w:cs="仿宋_GB2312"/>
          <w:b w:val="0"/>
          <w:bCs w:val="0"/>
          <w:sz w:val="32"/>
          <w:szCs w:val="32"/>
        </w:rPr>
        <w:t>妇女群众满意度</w:t>
      </w:r>
    </w:p>
    <w:p>
      <w:pPr>
        <w:rPr>
          <w:rFonts w:hint="eastAsia" w:ascii="仿宋_GB2312" w:hAnsi="仿宋_GB2312" w:eastAsia="仿宋_GB2312" w:cs="仿宋_GB2312"/>
          <w:b w:val="0"/>
          <w:bCs w:val="0"/>
          <w:sz w:val="32"/>
          <w:szCs w:val="32"/>
        </w:rPr>
      </w:pPr>
      <w:r>
        <w:rPr>
          <w:rFonts w:hint="eastAsia" w:ascii="黑体" w:hAnsi="黑体" w:eastAsia="黑体"/>
          <w:sz w:val="32"/>
          <w:szCs w:val="32"/>
        </w:rPr>
        <w:t>二、项目资金使用情况</w:t>
      </w:r>
    </w:p>
    <w:p>
      <w:pP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2020年度</w:t>
      </w:r>
      <w:r>
        <w:rPr>
          <w:rFonts w:hint="eastAsia" w:ascii="仿宋_GB2312" w:hAnsi="仿宋_GB2312" w:eastAsia="仿宋_GB2312" w:cs="仿宋_GB2312"/>
          <w:b w:val="0"/>
          <w:bCs w:val="0"/>
          <w:sz w:val="32"/>
          <w:szCs w:val="32"/>
          <w:lang w:eastAsia="zh-CN"/>
        </w:rPr>
        <w:t>金华市妇女联合会</w:t>
      </w:r>
      <w:r>
        <w:rPr>
          <w:rFonts w:hint="eastAsia" w:ascii="仿宋_GB2312" w:hAnsi="仿宋_GB2312" w:eastAsia="仿宋_GB2312" w:cs="仿宋_GB2312"/>
          <w:b w:val="0"/>
          <w:bCs w:val="0"/>
          <w:sz w:val="32"/>
          <w:szCs w:val="32"/>
        </w:rPr>
        <w:t>妇女儿童工作专项经费</w:t>
      </w:r>
      <w:r>
        <w:rPr>
          <w:rFonts w:hint="eastAsia" w:ascii="仿宋_GB2312" w:hAnsi="仿宋_GB2312" w:eastAsia="仿宋_GB2312" w:cs="仿宋_GB2312"/>
          <w:b w:val="0"/>
          <w:bCs w:val="0"/>
          <w:color w:val="0000FF"/>
          <w:sz w:val="32"/>
          <w:szCs w:val="32"/>
          <w:highlight w:val="yellow"/>
          <w:shd w:val="clear" w:color="FFFFFF" w:fill="D9D9D9"/>
        </w:rPr>
        <w:t>1</w:t>
      </w:r>
      <w:r>
        <w:rPr>
          <w:rFonts w:hint="eastAsia" w:ascii="仿宋_GB2312" w:hAnsi="仿宋_GB2312" w:eastAsia="仿宋_GB2312" w:cs="仿宋_GB2312"/>
          <w:b w:val="0"/>
          <w:bCs w:val="0"/>
          <w:color w:val="0000FF"/>
          <w:sz w:val="32"/>
          <w:szCs w:val="32"/>
          <w:highlight w:val="yellow"/>
          <w:shd w:val="clear" w:color="FFFFFF" w:fill="D9D9D9"/>
          <w:lang w:val="en-US" w:eastAsia="zh-CN"/>
        </w:rPr>
        <w:t>00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其中：市级资金</w:t>
      </w:r>
      <w:r>
        <w:rPr>
          <w:rFonts w:hint="eastAsia" w:ascii="仿宋_GB2312" w:hAnsi="仿宋_GB2312" w:eastAsia="仿宋_GB2312" w:cs="仿宋_GB2312"/>
          <w:b w:val="0"/>
          <w:bCs w:val="0"/>
          <w:sz w:val="32"/>
          <w:szCs w:val="32"/>
          <w:lang w:val="en-US" w:eastAsia="zh-CN"/>
        </w:rPr>
        <w:t>61万元，省补资金39万元。项目</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highlight w:val="yellow"/>
        </w:rPr>
        <w:t>99.87</w:t>
      </w:r>
      <w:r>
        <w:rPr>
          <w:rFonts w:hint="eastAsia" w:ascii="仿宋_GB2312" w:hAnsi="仿宋_GB2312" w:eastAsia="仿宋_GB2312" w:cs="仿宋_GB2312"/>
          <w:b w:val="0"/>
          <w:bCs w:val="0"/>
          <w:sz w:val="32"/>
          <w:szCs w:val="32"/>
        </w:rPr>
        <w:t>万元，绩效目标完成情况为</w:t>
      </w:r>
      <w:r>
        <w:rPr>
          <w:rFonts w:hint="eastAsia" w:ascii="仿宋_GB2312" w:hAnsi="仿宋_GB2312" w:eastAsia="仿宋_GB2312" w:cs="仿宋_GB2312"/>
          <w:b w:val="0"/>
          <w:bCs w:val="0"/>
          <w:sz w:val="32"/>
          <w:szCs w:val="32"/>
          <w:highlight w:val="yellow"/>
        </w:rPr>
        <w:t>9</w:t>
      </w:r>
      <w:r>
        <w:rPr>
          <w:rFonts w:hint="eastAsia" w:ascii="仿宋_GB2312" w:hAnsi="仿宋_GB2312" w:eastAsia="仿宋_GB2312" w:cs="仿宋_GB2312"/>
          <w:b w:val="0"/>
          <w:bCs w:val="0"/>
          <w:sz w:val="32"/>
          <w:szCs w:val="32"/>
          <w:highlight w:val="yellow"/>
          <w:lang w:val="en-US" w:eastAsia="zh-CN"/>
        </w:rPr>
        <w:t>9.87</w:t>
      </w:r>
      <w:r>
        <w:rPr>
          <w:rFonts w:hint="eastAsia" w:ascii="仿宋_GB2312" w:hAnsi="仿宋_GB2312" w:eastAsia="仿宋_GB2312" w:cs="仿宋_GB2312"/>
          <w:b w:val="0"/>
          <w:bCs w:val="0"/>
          <w:sz w:val="32"/>
          <w:szCs w:val="32"/>
          <w:highlight w:val="yellow"/>
        </w:rPr>
        <w:t>%</w:t>
      </w:r>
      <w:r>
        <w:rPr>
          <w:rFonts w:hint="eastAsia" w:ascii="仿宋_GB2312" w:hAnsi="仿宋_GB2312" w:eastAsia="仿宋_GB2312" w:cs="仿宋_GB2312"/>
          <w:b w:val="0"/>
          <w:bCs w:val="0"/>
          <w:sz w:val="32"/>
          <w:szCs w:val="32"/>
          <w:lang w:eastAsia="zh-CN"/>
        </w:rPr>
        <w:t>。</w:t>
      </w:r>
    </w:p>
    <w:tbl>
      <w:tblPr>
        <w:tblStyle w:val="3"/>
        <w:tblpPr w:leftFromText="180" w:rightFromText="180" w:vertAnchor="text" w:horzAnchor="page" w:tblpX="3330" w:tblpY="197"/>
        <w:tblOverlap w:val="never"/>
        <w:tblW w:w="4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96"/>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96" w:type="dxa"/>
            <w:vAlign w:val="top"/>
          </w:tcPr>
          <w:p>
            <w:pPr>
              <w:rPr>
                <w:rFonts w:hint="eastAsia" w:eastAsia="宋体"/>
                <w:lang w:eastAsia="zh-CN"/>
              </w:rPr>
            </w:pPr>
            <w:r>
              <w:rPr>
                <w:rFonts w:hint="eastAsia"/>
                <w:lang w:eastAsia="zh-CN"/>
              </w:rPr>
              <w:t>支出类别</w:t>
            </w:r>
          </w:p>
        </w:tc>
        <w:tc>
          <w:tcPr>
            <w:tcW w:w="1196" w:type="dxa"/>
            <w:vAlign w:val="top"/>
          </w:tcPr>
          <w:p>
            <w:pPr>
              <w:rPr>
                <w:rFonts w:hint="eastAsia" w:eastAsia="宋体"/>
                <w:lang w:eastAsia="zh-CN"/>
              </w:rPr>
            </w:pPr>
            <w:r>
              <w:rPr>
                <w:rFonts w:hint="eastAsia"/>
                <w:lang w:eastAsia="zh-CN"/>
              </w:rPr>
              <w:t>预算数</w:t>
            </w:r>
          </w:p>
        </w:tc>
        <w:tc>
          <w:tcPr>
            <w:tcW w:w="1196" w:type="dxa"/>
            <w:vAlign w:val="top"/>
          </w:tcPr>
          <w:p>
            <w:pPr>
              <w:rPr>
                <w:rFonts w:hint="eastAsia" w:eastAsia="宋体"/>
                <w:lang w:eastAsia="zh-CN"/>
              </w:rPr>
            </w:pPr>
            <w:r>
              <w:rPr>
                <w:rFonts w:hint="eastAsia"/>
                <w:lang w:eastAsia="zh-CN"/>
              </w:rPr>
              <w:t>执行娄</w:t>
            </w:r>
          </w:p>
        </w:tc>
        <w:tc>
          <w:tcPr>
            <w:tcW w:w="1196" w:type="dxa"/>
            <w:vAlign w:val="top"/>
          </w:tcPr>
          <w:p>
            <w:pPr>
              <w:rPr>
                <w:rFonts w:hint="eastAsia" w:eastAsia="宋体"/>
                <w:lang w:eastAsia="zh-CN"/>
              </w:rPr>
            </w:pPr>
            <w:r>
              <w:rPr>
                <w:rFonts w:hint="eastAsia"/>
                <w:lang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办公费</w:t>
            </w:r>
          </w:p>
        </w:tc>
        <w:tc>
          <w:tcPr>
            <w:tcW w:w="1196" w:type="dxa"/>
            <w:vAlign w:val="top"/>
          </w:tcPr>
          <w:p>
            <w:pPr>
              <w:rPr>
                <w:rFonts w:hint="eastAsia" w:eastAsia="宋体"/>
                <w:lang w:val="en-US" w:eastAsia="zh-CN"/>
              </w:rPr>
            </w:pPr>
            <w:r>
              <w:rPr>
                <w:rFonts w:hint="eastAsia"/>
                <w:lang w:val="en-US" w:eastAsia="zh-CN"/>
              </w:rPr>
              <w:t>3</w:t>
            </w:r>
          </w:p>
        </w:tc>
        <w:tc>
          <w:tcPr>
            <w:tcW w:w="1196" w:type="dxa"/>
            <w:vAlign w:val="top"/>
          </w:tcPr>
          <w:p>
            <w:pPr>
              <w:rPr>
                <w:rFonts w:hint="eastAsia" w:eastAsia="宋体"/>
                <w:lang w:val="en-US" w:eastAsia="zh-CN"/>
              </w:rPr>
            </w:pPr>
            <w:r>
              <w:rPr>
                <w:rFonts w:hint="eastAsia"/>
                <w:lang w:val="en-US" w:eastAsia="zh-CN"/>
              </w:rPr>
              <w:t>3</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印刷费</w:t>
            </w:r>
          </w:p>
        </w:tc>
        <w:tc>
          <w:tcPr>
            <w:tcW w:w="1196" w:type="dxa"/>
            <w:vAlign w:val="top"/>
          </w:tcPr>
          <w:p>
            <w:pPr>
              <w:rPr>
                <w:rFonts w:hint="eastAsia" w:eastAsia="宋体"/>
                <w:lang w:val="en-US" w:eastAsia="zh-CN"/>
              </w:rPr>
            </w:pPr>
            <w:r>
              <w:rPr>
                <w:rFonts w:hint="eastAsia"/>
                <w:lang w:val="en-US" w:eastAsia="zh-CN"/>
              </w:rPr>
              <w:t>2</w:t>
            </w:r>
          </w:p>
        </w:tc>
        <w:tc>
          <w:tcPr>
            <w:tcW w:w="1196" w:type="dxa"/>
            <w:vAlign w:val="top"/>
          </w:tcPr>
          <w:p>
            <w:pPr>
              <w:rPr>
                <w:rFonts w:hint="eastAsia" w:eastAsia="宋体"/>
                <w:lang w:val="en-US" w:eastAsia="zh-CN"/>
              </w:rPr>
            </w:pPr>
            <w:r>
              <w:rPr>
                <w:rFonts w:hint="eastAsia"/>
                <w:lang w:val="en-US" w:eastAsia="zh-CN"/>
              </w:rPr>
              <w:t>2</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邮电费</w:t>
            </w:r>
          </w:p>
        </w:tc>
        <w:tc>
          <w:tcPr>
            <w:tcW w:w="1196" w:type="dxa"/>
            <w:vAlign w:val="top"/>
          </w:tcPr>
          <w:p>
            <w:pPr>
              <w:rPr>
                <w:rFonts w:hint="eastAsia" w:eastAsia="宋体"/>
                <w:lang w:val="en-US" w:eastAsia="zh-CN"/>
              </w:rPr>
            </w:pPr>
            <w:r>
              <w:rPr>
                <w:rFonts w:hint="eastAsia"/>
                <w:lang w:val="en-US" w:eastAsia="zh-CN"/>
              </w:rPr>
              <w:t>2</w:t>
            </w:r>
          </w:p>
        </w:tc>
        <w:tc>
          <w:tcPr>
            <w:tcW w:w="1196" w:type="dxa"/>
            <w:vAlign w:val="top"/>
          </w:tcPr>
          <w:p>
            <w:pPr>
              <w:rPr>
                <w:rFonts w:hint="eastAsia" w:eastAsia="宋体"/>
                <w:lang w:val="en-US" w:eastAsia="zh-CN"/>
              </w:rPr>
            </w:pPr>
            <w:r>
              <w:rPr>
                <w:rFonts w:hint="eastAsia"/>
                <w:lang w:val="en-US" w:eastAsia="zh-CN"/>
              </w:rPr>
              <w:t>2</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差旅费</w:t>
            </w:r>
          </w:p>
        </w:tc>
        <w:tc>
          <w:tcPr>
            <w:tcW w:w="1196" w:type="dxa"/>
            <w:vAlign w:val="top"/>
          </w:tcPr>
          <w:p>
            <w:pPr>
              <w:rPr>
                <w:rFonts w:hint="eastAsia" w:eastAsia="宋体"/>
                <w:lang w:val="en-US" w:eastAsia="zh-CN"/>
              </w:rPr>
            </w:pPr>
            <w:r>
              <w:rPr>
                <w:rFonts w:hint="eastAsia"/>
                <w:lang w:val="en-US" w:eastAsia="zh-CN"/>
              </w:rPr>
              <w:t>4</w:t>
            </w:r>
          </w:p>
        </w:tc>
        <w:tc>
          <w:tcPr>
            <w:tcW w:w="1196" w:type="dxa"/>
            <w:vAlign w:val="top"/>
          </w:tcPr>
          <w:p>
            <w:pPr>
              <w:rPr>
                <w:rFonts w:hint="eastAsia" w:eastAsia="宋体"/>
                <w:lang w:val="en-US" w:eastAsia="zh-CN"/>
              </w:rPr>
            </w:pPr>
            <w:r>
              <w:rPr>
                <w:rFonts w:hint="eastAsia"/>
                <w:lang w:val="en-US" w:eastAsia="zh-CN"/>
              </w:rPr>
              <w:t>4</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会议费</w:t>
            </w:r>
          </w:p>
        </w:tc>
        <w:tc>
          <w:tcPr>
            <w:tcW w:w="1196" w:type="dxa"/>
            <w:vAlign w:val="top"/>
          </w:tcPr>
          <w:p>
            <w:pPr>
              <w:rPr>
                <w:rFonts w:hint="eastAsia" w:eastAsia="宋体"/>
                <w:lang w:val="en-US" w:eastAsia="zh-CN"/>
              </w:rPr>
            </w:pPr>
            <w:r>
              <w:rPr>
                <w:rFonts w:hint="eastAsia"/>
                <w:lang w:val="en-US" w:eastAsia="zh-CN"/>
              </w:rPr>
              <w:t>20</w:t>
            </w:r>
          </w:p>
        </w:tc>
        <w:tc>
          <w:tcPr>
            <w:tcW w:w="1196" w:type="dxa"/>
            <w:vAlign w:val="top"/>
          </w:tcPr>
          <w:p>
            <w:pPr>
              <w:rPr>
                <w:rFonts w:hint="eastAsia" w:eastAsia="宋体"/>
                <w:lang w:val="en-US" w:eastAsia="zh-CN"/>
              </w:rPr>
            </w:pPr>
            <w:r>
              <w:rPr>
                <w:rFonts w:hint="eastAsia"/>
                <w:lang w:val="en-US" w:eastAsia="zh-CN"/>
              </w:rPr>
              <w:t>19.94</w:t>
            </w:r>
          </w:p>
        </w:tc>
        <w:tc>
          <w:tcPr>
            <w:tcW w:w="1196" w:type="dxa"/>
            <w:vAlign w:val="top"/>
          </w:tcPr>
          <w:p>
            <w:pPr>
              <w:rPr>
                <w:rFonts w:hint="eastAsia" w:eastAsia="宋体"/>
                <w:lang w:val="en-US" w:eastAsia="zh-CN"/>
              </w:rPr>
            </w:pPr>
            <w:r>
              <w:rPr>
                <w:rFonts w:hint="eastAsia"/>
                <w:lang w:val="en-US" w:eastAsia="zh-CN"/>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培训费</w:t>
            </w:r>
          </w:p>
        </w:tc>
        <w:tc>
          <w:tcPr>
            <w:tcW w:w="1196" w:type="dxa"/>
            <w:vAlign w:val="top"/>
          </w:tcPr>
          <w:p>
            <w:pPr>
              <w:rPr>
                <w:rFonts w:hint="eastAsia" w:eastAsia="宋体"/>
                <w:lang w:val="en-US" w:eastAsia="zh-CN"/>
              </w:rPr>
            </w:pPr>
            <w:r>
              <w:rPr>
                <w:rFonts w:hint="eastAsia"/>
                <w:lang w:val="en-US" w:eastAsia="zh-CN"/>
              </w:rPr>
              <w:t>15</w:t>
            </w:r>
          </w:p>
        </w:tc>
        <w:tc>
          <w:tcPr>
            <w:tcW w:w="1196" w:type="dxa"/>
            <w:vAlign w:val="top"/>
          </w:tcPr>
          <w:p>
            <w:pPr>
              <w:rPr>
                <w:rFonts w:hint="eastAsia" w:eastAsia="宋体"/>
                <w:lang w:val="en-US" w:eastAsia="zh-CN"/>
              </w:rPr>
            </w:pPr>
            <w:r>
              <w:rPr>
                <w:rFonts w:hint="eastAsia"/>
                <w:lang w:val="en-US" w:eastAsia="zh-CN"/>
              </w:rPr>
              <w:t>14.93</w:t>
            </w:r>
          </w:p>
        </w:tc>
        <w:tc>
          <w:tcPr>
            <w:tcW w:w="1196" w:type="dxa"/>
            <w:vAlign w:val="top"/>
          </w:tcPr>
          <w:p>
            <w:pPr>
              <w:rPr>
                <w:rFonts w:hint="eastAsia" w:eastAsia="宋体"/>
                <w:lang w:val="en-US" w:eastAsia="zh-CN"/>
              </w:rPr>
            </w:pPr>
            <w:r>
              <w:rPr>
                <w:rFonts w:hint="eastAsia"/>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劳务费</w:t>
            </w:r>
          </w:p>
        </w:tc>
        <w:tc>
          <w:tcPr>
            <w:tcW w:w="1196" w:type="dxa"/>
            <w:vAlign w:val="top"/>
          </w:tcPr>
          <w:p>
            <w:pPr>
              <w:rPr>
                <w:rFonts w:hint="eastAsia" w:eastAsia="宋体"/>
                <w:lang w:val="en-US" w:eastAsia="zh-CN"/>
              </w:rPr>
            </w:pPr>
            <w:r>
              <w:rPr>
                <w:rFonts w:hint="eastAsia"/>
                <w:lang w:val="en-US" w:eastAsia="zh-CN"/>
              </w:rPr>
              <w:t>5</w:t>
            </w:r>
          </w:p>
        </w:tc>
        <w:tc>
          <w:tcPr>
            <w:tcW w:w="1196" w:type="dxa"/>
            <w:vAlign w:val="top"/>
          </w:tcPr>
          <w:p>
            <w:pPr>
              <w:rPr>
                <w:rFonts w:hint="eastAsia" w:eastAsia="宋体"/>
                <w:lang w:val="en-US" w:eastAsia="zh-CN"/>
              </w:rPr>
            </w:pPr>
            <w:r>
              <w:rPr>
                <w:rFonts w:hint="eastAsia"/>
                <w:lang w:val="en-US" w:eastAsia="zh-CN"/>
              </w:rPr>
              <w:t>5</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其他商品服务支出</w:t>
            </w:r>
          </w:p>
        </w:tc>
        <w:tc>
          <w:tcPr>
            <w:tcW w:w="1196" w:type="dxa"/>
            <w:vAlign w:val="top"/>
          </w:tcPr>
          <w:p>
            <w:pPr>
              <w:rPr>
                <w:rFonts w:hint="eastAsia" w:eastAsia="宋体"/>
                <w:lang w:val="en-US" w:eastAsia="zh-CN"/>
              </w:rPr>
            </w:pPr>
            <w:r>
              <w:rPr>
                <w:rFonts w:hint="eastAsia"/>
                <w:lang w:val="en-US" w:eastAsia="zh-CN"/>
              </w:rPr>
              <w:t>49</w:t>
            </w:r>
          </w:p>
        </w:tc>
        <w:tc>
          <w:tcPr>
            <w:tcW w:w="1196" w:type="dxa"/>
            <w:vAlign w:val="top"/>
          </w:tcPr>
          <w:p>
            <w:pPr>
              <w:rPr>
                <w:rFonts w:hint="eastAsia" w:eastAsia="宋体"/>
                <w:lang w:val="en-US" w:eastAsia="zh-CN"/>
              </w:rPr>
            </w:pPr>
            <w:r>
              <w:rPr>
                <w:rFonts w:hint="eastAsia"/>
                <w:lang w:val="en-US" w:eastAsia="zh-CN"/>
              </w:rPr>
              <w:t>49</w:t>
            </w:r>
          </w:p>
        </w:tc>
        <w:tc>
          <w:tcPr>
            <w:tcW w:w="1196" w:type="dxa"/>
            <w:vAlign w:val="top"/>
          </w:tcPr>
          <w:p>
            <w:pPr>
              <w:rPr>
                <w:rFonts w:hint="eastAsia" w:eastAsia="宋体"/>
                <w:lang w:val="en-US" w:eastAsia="zh-CN"/>
              </w:rPr>
            </w:pPr>
            <w:r>
              <w:rPr>
                <w:rFonts w:hint="eastAsia"/>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pPr>
              <w:rPr>
                <w:rFonts w:hint="eastAsia" w:eastAsia="宋体"/>
                <w:lang w:eastAsia="zh-CN"/>
              </w:rPr>
            </w:pPr>
            <w:r>
              <w:rPr>
                <w:rFonts w:hint="eastAsia"/>
                <w:lang w:eastAsia="zh-CN"/>
              </w:rPr>
              <w:t>合计</w:t>
            </w:r>
          </w:p>
        </w:tc>
        <w:tc>
          <w:tcPr>
            <w:tcW w:w="1196" w:type="dxa"/>
            <w:vAlign w:val="top"/>
          </w:tcPr>
          <w:p>
            <w:pPr>
              <w:rPr>
                <w:rFonts w:hint="eastAsia" w:eastAsia="宋体"/>
                <w:lang w:val="en-US" w:eastAsia="zh-CN"/>
              </w:rPr>
            </w:pPr>
            <w:r>
              <w:rPr>
                <w:rFonts w:hint="eastAsia"/>
                <w:lang w:val="en-US" w:eastAsia="zh-CN"/>
              </w:rPr>
              <w:t>100</w:t>
            </w:r>
          </w:p>
        </w:tc>
        <w:tc>
          <w:tcPr>
            <w:tcW w:w="1196" w:type="dxa"/>
            <w:vAlign w:val="top"/>
          </w:tcPr>
          <w:p>
            <w:pPr>
              <w:rPr>
                <w:rFonts w:hint="eastAsia" w:eastAsia="宋体"/>
                <w:lang w:val="en-US" w:eastAsia="zh-CN"/>
              </w:rPr>
            </w:pPr>
            <w:r>
              <w:rPr>
                <w:rFonts w:hint="eastAsia"/>
                <w:lang w:val="en-US" w:eastAsia="zh-CN"/>
              </w:rPr>
              <w:t>99.87</w:t>
            </w:r>
          </w:p>
        </w:tc>
        <w:tc>
          <w:tcPr>
            <w:tcW w:w="1196" w:type="dxa"/>
            <w:vAlign w:val="top"/>
          </w:tcPr>
          <w:p>
            <w:pPr>
              <w:rPr>
                <w:rFonts w:hint="eastAsia" w:eastAsia="宋体"/>
                <w:lang w:val="en-US" w:eastAsia="zh-CN"/>
              </w:rPr>
            </w:pPr>
            <w:r>
              <w:rPr>
                <w:rFonts w:hint="eastAsia"/>
                <w:lang w:val="en-US" w:eastAsia="zh-CN"/>
              </w:rPr>
              <w:t>99.87%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196" w:type="dxa"/>
            <w:vAlign w:val="top"/>
          </w:tcPr>
          <w:p/>
        </w:tc>
        <w:tc>
          <w:tcPr>
            <w:tcW w:w="1196" w:type="dxa"/>
            <w:vAlign w:val="top"/>
          </w:tcPr>
          <w:p/>
        </w:tc>
        <w:tc>
          <w:tcPr>
            <w:tcW w:w="1196" w:type="dxa"/>
            <w:vAlign w:val="top"/>
          </w:tcPr>
          <w:p/>
        </w:tc>
        <w:tc>
          <w:tcPr>
            <w:tcW w:w="1196" w:type="dxa"/>
            <w:vAlign w:val="top"/>
          </w:tcPr>
          <w:p/>
        </w:tc>
      </w:tr>
    </w:tbl>
    <w:p/>
    <w:p/>
    <w:p/>
    <w:p/>
    <w:p/>
    <w:p/>
    <w:p/>
    <w:p/>
    <w:p>
      <w:pPr>
        <w:rPr>
          <w:rFonts w:hint="eastAsia" w:ascii="仿宋_GB2312" w:hAnsi="仿宋_GB2312" w:eastAsia="仿宋_GB2312" w:cs="仿宋_GB2312"/>
          <w:b w:val="0"/>
          <w:bCs w:val="0"/>
          <w:sz w:val="32"/>
          <w:szCs w:val="32"/>
          <w:lang w:eastAsia="zh-CN"/>
        </w:rPr>
      </w:pPr>
    </w:p>
    <w:p>
      <w:pPr>
        <w:rPr>
          <w:rFonts w:hint="eastAsia" w:ascii="仿宋_GB2312" w:hAnsi="仿宋_GB2312" w:eastAsia="仿宋_GB2312" w:cs="仿宋_GB2312"/>
          <w:b w:val="0"/>
          <w:bCs w:val="0"/>
          <w:sz w:val="32"/>
          <w:szCs w:val="32"/>
          <w:lang w:eastAsia="zh-CN"/>
        </w:rPr>
      </w:pPr>
    </w:p>
    <w:p>
      <w:pPr>
        <w:rPr>
          <w:rFonts w:hint="eastAsia" w:ascii="仿宋_GB2312" w:hAnsi="仿宋_GB2312" w:eastAsia="仿宋_GB2312" w:cs="仿宋_GB2312"/>
          <w:b w:val="0"/>
          <w:bCs w:val="0"/>
          <w:sz w:val="32"/>
          <w:szCs w:val="32"/>
          <w:lang w:eastAsia="zh-CN"/>
        </w:rPr>
      </w:pPr>
    </w:p>
    <w:p>
      <w:pPr>
        <w:rPr>
          <w:rFonts w:hint="eastAsia" w:ascii="仿宋_GB2312" w:hAnsi="仿宋_GB2312" w:eastAsia="仿宋_GB2312" w:cs="仿宋_GB2312"/>
          <w:b w:val="0"/>
          <w:bCs w:val="0"/>
          <w:sz w:val="32"/>
          <w:szCs w:val="32"/>
          <w:lang w:eastAsia="zh-CN"/>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、综合评价结论</w:t>
      </w:r>
    </w:p>
    <w:p>
      <w:pPr>
        <w:rPr>
          <w:rFonts w:hint="eastAsia" w:ascii="仿宋_GB2312" w:hAnsi="仿宋_GB2312" w:eastAsia="仿宋_GB2312" w:cs="仿宋_GB2312"/>
          <w:b w:val="0"/>
          <w:bCs w:val="0"/>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通过项目实施，</w:t>
      </w:r>
      <w:r>
        <w:rPr>
          <w:rFonts w:hint="eastAsia" w:ascii="仿宋_GB2312" w:hAnsi="仿宋_GB2312" w:eastAsia="仿宋_GB2312" w:cs="仿宋_GB2312"/>
          <w:b w:val="0"/>
          <w:bCs w:val="0"/>
          <w:sz w:val="32"/>
          <w:szCs w:val="32"/>
          <w:lang w:eastAsia="zh-CN"/>
        </w:rPr>
        <w:t>贯彻执行中央、省委、市委及上级妇联的指示和决定，组织动员、教育引导、联系服务全市妇女群众永远跟党走，坚持走中国特色社会主义妇女发展道路，在实现“两个一百年”奋斗目标中发挥积极作用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综合评价“</w:t>
      </w:r>
      <w:r>
        <w:rPr>
          <w:rFonts w:hint="eastAsia" w:ascii="仿宋_GB2312" w:hAnsi="仿宋_GB2312" w:eastAsia="仿宋_GB2312" w:cs="仿宋_GB2312"/>
          <w:b w:val="0"/>
          <w:bCs w:val="0"/>
          <w:sz w:val="32"/>
          <w:szCs w:val="32"/>
        </w:rPr>
        <w:t>妇女儿童工作</w:t>
      </w:r>
      <w:r>
        <w:rPr>
          <w:rFonts w:hint="eastAsia" w:ascii="仿宋_GB2312" w:eastAsia="仿宋_GB2312"/>
          <w:sz w:val="32"/>
          <w:szCs w:val="32"/>
        </w:rPr>
        <w:t>专项”绩效评价的得分为</w:t>
      </w:r>
      <w:r>
        <w:rPr>
          <w:rFonts w:hint="eastAsia" w:ascii="仿宋_GB2312" w:eastAsia="仿宋_GB2312"/>
          <w:sz w:val="32"/>
          <w:szCs w:val="32"/>
          <w:lang w:val="en-US" w:eastAsia="zh-CN"/>
        </w:rPr>
        <w:t>90</w:t>
      </w:r>
      <w:r>
        <w:rPr>
          <w:rFonts w:hint="eastAsia" w:ascii="仿宋_GB2312" w:eastAsia="仿宋_GB2312"/>
          <w:sz w:val="32"/>
          <w:szCs w:val="32"/>
        </w:rPr>
        <w:t>分，绩效评价等级为“</w:t>
      </w:r>
      <w:r>
        <w:rPr>
          <w:rFonts w:hint="eastAsia" w:ascii="仿宋_GB2312" w:eastAsia="仿宋_GB2312"/>
          <w:sz w:val="32"/>
          <w:szCs w:val="32"/>
          <w:lang w:eastAsia="zh-CN"/>
        </w:rPr>
        <w:t>优</w:t>
      </w:r>
      <w:r>
        <w:rPr>
          <w:rFonts w:hint="eastAsia" w:ascii="仿宋_GB2312" w:eastAsia="仿宋_GB2312"/>
          <w:sz w:val="32"/>
          <w:szCs w:val="32"/>
        </w:rPr>
        <w:t xml:space="preserve">”。 </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、评价发现的主要问题</w:t>
      </w:r>
    </w:p>
    <w:p>
      <w:pPr>
        <w:spacing w:line="540" w:lineRule="exact"/>
        <w:ind w:firstLine="640" w:firstLineChars="200"/>
        <w:rPr>
          <w:rFonts w:hint="eastAsia" w:ascii="楷体" w:hAnsi="楷体" w:eastAsia="楷体"/>
          <w:sz w:val="32"/>
          <w:szCs w:val="32"/>
        </w:rPr>
      </w:pPr>
      <w:r>
        <w:rPr>
          <w:rFonts w:hint="eastAsia" w:ascii="楷体" w:hAnsi="楷体" w:eastAsia="楷体"/>
          <w:sz w:val="32"/>
          <w:szCs w:val="32"/>
        </w:rPr>
        <w:t>（一）项目组织管理工作有待完善</w:t>
      </w:r>
    </w:p>
    <w:p>
      <w:pPr>
        <w:spacing w:line="540" w:lineRule="exact"/>
        <w:ind w:firstLine="800" w:firstLineChars="250"/>
        <w:rPr>
          <w:rFonts w:hint="eastAsia" w:ascii="黑体" w:hAnsi="黑体" w:eastAsia="黑体"/>
          <w:sz w:val="32"/>
          <w:szCs w:val="32"/>
        </w:rPr>
      </w:pPr>
      <w:r>
        <w:rPr>
          <w:rFonts w:hint="eastAsia" w:ascii="仿宋_GB2312" w:eastAsia="仿宋_GB2312"/>
          <w:sz w:val="32"/>
          <w:szCs w:val="32"/>
        </w:rPr>
        <w:t>作为经常性项目，项目单位没有进行合理规划，专项没有制订相应的专项资金管理办法以及拟定年度工作计划</w:t>
      </w:r>
      <w:r>
        <w:rPr>
          <w:rFonts w:hint="eastAsia" w:ascii="仿宋_GB2312" w:eastAsia="仿宋_GB2312"/>
          <w:sz w:val="32"/>
          <w:szCs w:val="32"/>
          <w:lang w:eastAsia="zh-CN"/>
        </w:rPr>
        <w:t>中没有会议、培训计划次数人数，走访慰问和服务妇女儿童等中没有具体计划方案及次数，</w:t>
      </w:r>
      <w:r>
        <w:rPr>
          <w:rFonts w:hint="eastAsia" w:ascii="仿宋_GB2312" w:eastAsia="仿宋_GB2312"/>
          <w:sz w:val="32"/>
          <w:szCs w:val="32"/>
        </w:rPr>
        <w:t>不利于精准编制预算和项目实施。</w:t>
      </w:r>
    </w:p>
    <w:p>
      <w:pPr>
        <w:numPr>
          <w:ilvl w:val="0"/>
          <w:numId w:val="2"/>
        </w:numPr>
        <w:spacing w:line="540" w:lineRule="exact"/>
        <w:ind w:firstLine="640" w:firstLineChars="200"/>
        <w:rPr>
          <w:rFonts w:hint="eastAsia" w:ascii="楷体" w:hAnsi="楷体" w:eastAsia="楷体"/>
          <w:sz w:val="32"/>
          <w:szCs w:val="32"/>
        </w:rPr>
      </w:pPr>
      <w:r>
        <w:rPr>
          <w:rFonts w:hint="eastAsia" w:ascii="楷体" w:hAnsi="楷体" w:eastAsia="楷体"/>
          <w:sz w:val="32"/>
          <w:szCs w:val="32"/>
        </w:rPr>
        <w:t>专项支出结构不够合理</w:t>
      </w:r>
    </w:p>
    <w:p>
      <w:pPr>
        <w:numPr>
          <w:ilvl w:val="0"/>
          <w:numId w:val="0"/>
        </w:numPr>
        <w:spacing w:line="540" w:lineRule="exact"/>
        <w:rPr>
          <w:rFonts w:hint="eastAsia" w:ascii="楷体" w:hAnsi="楷体" w:eastAsia="楷体"/>
          <w:sz w:val="32"/>
          <w:szCs w:val="32"/>
          <w:lang w:eastAsia="zh-CN"/>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支出中商品服务支出科目占比大占项目预算资金的</w:t>
      </w:r>
      <w:r>
        <w:rPr>
          <w:rFonts w:hint="eastAsia" w:ascii="楷体" w:hAnsi="楷体" w:eastAsia="楷体"/>
          <w:sz w:val="32"/>
          <w:szCs w:val="32"/>
          <w:lang w:val="en-US" w:eastAsia="zh-CN"/>
        </w:rPr>
        <w:t>49%，应尽量将支出细化到各经济科目，在邮电费科目中列支的费用包含了日常办公用电话经费。</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、意见与建议</w:t>
      </w:r>
    </w:p>
    <w:p>
      <w:pPr>
        <w:spacing w:line="540" w:lineRule="exact"/>
        <w:ind w:firstLine="640" w:firstLineChars="200"/>
        <w:rPr>
          <w:rFonts w:hint="eastAsia" w:ascii="仿宋_GB2312" w:hAnsi="楷体" w:eastAsia="仿宋_GB2312"/>
          <w:sz w:val="32"/>
          <w:szCs w:val="32"/>
        </w:rPr>
      </w:pPr>
      <w:r>
        <w:rPr>
          <w:rFonts w:hint="eastAsia" w:ascii="仿宋_GB2312" w:hAnsi="仿宋_GB2312" w:eastAsia="仿宋_GB2312" w:cs="仿宋_GB2312"/>
          <w:b w:val="0"/>
          <w:bCs w:val="0"/>
          <w:sz w:val="32"/>
          <w:szCs w:val="32"/>
        </w:rPr>
        <w:t>妇女儿童工作专项经费</w:t>
      </w:r>
      <w:r>
        <w:rPr>
          <w:rFonts w:hint="eastAsia" w:ascii="仿宋_GB2312" w:hAnsi="仿宋_GB2312" w:eastAsia="仿宋_GB2312" w:cs="仿宋_GB2312"/>
          <w:b w:val="0"/>
          <w:bCs w:val="0"/>
          <w:sz w:val="32"/>
          <w:szCs w:val="32"/>
          <w:lang w:eastAsia="zh-CN"/>
        </w:rPr>
        <w:t>是经常性项目，</w:t>
      </w:r>
      <w:r>
        <w:rPr>
          <w:rFonts w:hint="eastAsia" w:ascii="仿宋_GB2312" w:hAnsi="楷体" w:eastAsia="仿宋_GB2312"/>
          <w:sz w:val="32"/>
          <w:szCs w:val="32"/>
        </w:rPr>
        <w:t>应当制定相应的专项资金管理制度，配套相应的考核制度，并拟定年度专项实施计划，</w:t>
      </w:r>
      <w:r>
        <w:rPr>
          <w:rFonts w:hint="eastAsia" w:ascii="仿宋_GB2312" w:hAnsi="楷体" w:eastAsia="仿宋_GB2312"/>
          <w:sz w:val="32"/>
          <w:szCs w:val="32"/>
          <w:lang w:eastAsia="zh-CN"/>
        </w:rPr>
        <w:t>明确</w:t>
      </w:r>
      <w:r>
        <w:rPr>
          <w:rFonts w:hint="eastAsia" w:ascii="仿宋_GB2312" w:eastAsia="仿宋_GB2312"/>
          <w:sz w:val="32"/>
          <w:szCs w:val="32"/>
          <w:lang w:eastAsia="zh-CN"/>
        </w:rPr>
        <w:t>会议、培训等的年度计划数，走访服务等具体走访服务次数等，</w:t>
      </w:r>
      <w:r>
        <w:rPr>
          <w:rFonts w:hint="eastAsia" w:ascii="仿宋_GB2312" w:hAnsi="楷体" w:eastAsia="仿宋_GB2312"/>
          <w:sz w:val="32"/>
          <w:szCs w:val="32"/>
        </w:rPr>
        <w:t>精准编制预算</w:t>
      </w:r>
      <w:r>
        <w:rPr>
          <w:rFonts w:hint="eastAsia" w:ascii="仿宋_GB2312" w:hAnsi="楷体" w:eastAsia="仿宋_GB2312"/>
          <w:sz w:val="32"/>
          <w:szCs w:val="32"/>
          <w:lang w:eastAsia="zh-CN"/>
        </w:rPr>
        <w:t>，</w:t>
      </w:r>
      <w:r>
        <w:rPr>
          <w:rFonts w:hint="eastAsia" w:ascii="仿宋_GB2312" w:hAnsi="楷体" w:eastAsia="仿宋_GB2312"/>
          <w:sz w:val="32"/>
          <w:szCs w:val="32"/>
        </w:rPr>
        <w:t>保障专项工作落实到位。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按照“专款专用”的原则，</w:t>
      </w:r>
      <w:r>
        <w:rPr>
          <w:rFonts w:hint="eastAsia" w:ascii="仿宋_GB2312" w:eastAsia="仿宋_GB2312"/>
          <w:sz w:val="32"/>
          <w:szCs w:val="32"/>
          <w:lang w:eastAsia="zh-CN"/>
        </w:rPr>
        <w:t>加强</w:t>
      </w:r>
      <w:r>
        <w:rPr>
          <w:rFonts w:hint="eastAsia" w:ascii="仿宋_GB2312" w:hAnsi="仿宋_GB2312" w:eastAsia="仿宋_GB2312" w:cs="仿宋_GB2312"/>
          <w:b w:val="0"/>
          <w:bCs w:val="0"/>
          <w:sz w:val="32"/>
          <w:szCs w:val="32"/>
        </w:rPr>
        <w:t>妇女儿童工作</w:t>
      </w:r>
      <w:r>
        <w:rPr>
          <w:rFonts w:hint="eastAsia" w:ascii="仿宋_GB2312" w:eastAsia="仿宋_GB2312"/>
          <w:sz w:val="32"/>
          <w:szCs w:val="32"/>
        </w:rPr>
        <w:t>专项经费的管理和监督。进一步加强财务审核，规范项目核算，严禁列支其他与项目无关的费用，切实提高专项资金使用效益。</w:t>
      </w:r>
    </w:p>
    <w:p>
      <w:pPr>
        <w:spacing w:line="560" w:lineRule="exact"/>
        <w:ind w:firstLine="640" w:firstLineChars="200"/>
        <w:rPr>
          <w:rFonts w:hint="eastAsia" w:ascii="仿宋_GB2312" w:eastAsia="仿宋_GB2312"/>
          <w:sz w:val="32"/>
          <w:szCs w:val="32"/>
        </w:rPr>
      </w:pPr>
    </w:p>
    <w:p>
      <w:pPr>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25B8"/>
    <w:multiLevelType w:val="singleLevel"/>
    <w:tmpl w:val="614D25B8"/>
    <w:lvl w:ilvl="0" w:tentative="0">
      <w:start w:val="2"/>
      <w:numFmt w:val="chineseCounting"/>
      <w:suff w:val="nothing"/>
      <w:lvlText w:val="（%1）"/>
      <w:lvlJc w:val="left"/>
    </w:lvl>
  </w:abstractNum>
  <w:abstractNum w:abstractNumId="1">
    <w:nsid w:val="614D3A76"/>
    <w:multiLevelType w:val="singleLevel"/>
    <w:tmpl w:val="614D3A7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3E754B"/>
    <w:rsid w:val="6C5D60F2"/>
    <w:rsid w:val="7A2B3A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2021-09-22T09:15:00Z</dcterms:created>
  <dc:creator>lenovo</dc:creator>
  <cp:lastModifiedBy>lenovo</cp:lastModifiedBy>
  <cp:lastPrinted>2021-09-28T07:07:22Z</cp:lastPrinted>
  <dcterms:modified xsi:type="dcterms:W3CDTF">2021-09-28T07:29:45Z</dcterms:modified>
  <dc:title>评价报告文字部分（报告综述）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